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50275">
        <w:rPr>
          <w:rFonts w:ascii="Times New Roman" w:hAnsi="Times New Roman" w:cs="Times New Roman"/>
          <w:b/>
          <w:bCs/>
        </w:rPr>
        <w:t xml:space="preserve">СОВЕТ ДЕПУТАТОВ </w:t>
      </w:r>
    </w:p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50275">
        <w:rPr>
          <w:rFonts w:ascii="Times New Roman" w:hAnsi="Times New Roman" w:cs="Times New Roman"/>
          <w:b/>
          <w:bCs/>
        </w:rPr>
        <w:t>УВАЛЬСКОГО СЕЛЬСОВЕТА</w:t>
      </w:r>
    </w:p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50275">
        <w:rPr>
          <w:rFonts w:ascii="Times New Roman" w:hAnsi="Times New Roman" w:cs="Times New Roman"/>
        </w:rPr>
        <w:t xml:space="preserve">ТАТАРСКОГО РАЙОНА НОВОСИБИРСКОЙ ОБЛАСТИ </w:t>
      </w:r>
    </w:p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50275">
        <w:rPr>
          <w:rFonts w:ascii="Times New Roman" w:hAnsi="Times New Roman" w:cs="Times New Roman"/>
        </w:rPr>
        <w:t>пятого созыва</w:t>
      </w:r>
    </w:p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50275">
        <w:rPr>
          <w:rFonts w:ascii="Times New Roman" w:hAnsi="Times New Roman" w:cs="Times New Roman"/>
          <w:b/>
          <w:bCs/>
        </w:rPr>
        <w:t xml:space="preserve">РЕШЕНИЕ </w:t>
      </w:r>
    </w:p>
    <w:p w:rsidR="00981C1D" w:rsidRPr="00950275" w:rsidRDefault="00981C1D" w:rsidP="009502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двадцать седьмой</w:t>
      </w:r>
      <w:r w:rsidRPr="00950275">
        <w:rPr>
          <w:rFonts w:ascii="Times New Roman" w:hAnsi="Times New Roman" w:cs="Times New Roman"/>
        </w:rPr>
        <w:t xml:space="preserve"> сессии </w:t>
      </w:r>
    </w:p>
    <w:p w:rsidR="00981C1D" w:rsidRDefault="00981C1D" w:rsidP="00950275">
      <w:pPr>
        <w:pStyle w:val="NormalWeb"/>
        <w:shd w:val="clear" w:color="auto" w:fill="FFFFFF"/>
        <w:rPr>
          <w:rFonts w:ascii="Times New Roman" w:hAnsi="Times New Roman" w:cs="Times New Roman"/>
        </w:rPr>
      </w:pPr>
      <w:r w:rsidRPr="009502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950275">
        <w:rPr>
          <w:rFonts w:ascii="Times New Roman" w:hAnsi="Times New Roman" w:cs="Times New Roman"/>
        </w:rPr>
        <w:t>.02.201</w:t>
      </w:r>
      <w:r>
        <w:rPr>
          <w:rFonts w:ascii="Times New Roman" w:hAnsi="Times New Roman" w:cs="Times New Roman"/>
        </w:rPr>
        <w:t>8</w:t>
      </w:r>
      <w:r w:rsidRPr="00950275">
        <w:rPr>
          <w:rFonts w:ascii="Times New Roman" w:hAnsi="Times New Roman" w:cs="Times New Roman"/>
        </w:rPr>
        <w:t xml:space="preserve"> г.                                             с. Увальское                      </w:t>
      </w:r>
      <w:r>
        <w:rPr>
          <w:rFonts w:ascii="Times New Roman" w:hAnsi="Times New Roman" w:cs="Times New Roman"/>
        </w:rPr>
        <w:t xml:space="preserve">                            № 98</w:t>
      </w:r>
    </w:p>
    <w:p w:rsidR="00981C1D" w:rsidRPr="00F9136C" w:rsidRDefault="00981C1D" w:rsidP="00950275">
      <w:pPr>
        <w:pStyle w:val="NormalWeb"/>
        <w:shd w:val="clear" w:color="auto" w:fill="FFFFFF"/>
        <w:rPr>
          <w:rFonts w:ascii="Times New Roman" w:hAnsi="Times New Roman" w:cs="Times New Roman"/>
        </w:rPr>
      </w:pPr>
    </w:p>
    <w:p w:rsidR="00981C1D" w:rsidRPr="00F9136C" w:rsidRDefault="00981C1D" w:rsidP="00F913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отчете Главы Увальского сельсовета Татарского района Новосибирской области за 2017 год.</w:t>
      </w:r>
    </w:p>
    <w:p w:rsidR="00981C1D" w:rsidRPr="00F9136C" w:rsidRDefault="00981C1D" w:rsidP="00950275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981C1D" w:rsidRPr="00F9136C" w:rsidRDefault="00981C1D" w:rsidP="00950275">
      <w:pPr>
        <w:pStyle w:val="Style6"/>
        <w:widowControl/>
        <w:spacing w:line="240" w:lineRule="auto"/>
        <w:rPr>
          <w:rFonts w:ascii="Times New Roman" w:hAnsi="Times New Roman" w:cs="Times New Roman"/>
        </w:rPr>
      </w:pPr>
    </w:p>
    <w:p w:rsidR="00981C1D" w:rsidRPr="00F9136C" w:rsidRDefault="00981C1D" w:rsidP="00F9136C">
      <w:pPr>
        <w:jc w:val="both"/>
        <w:rPr>
          <w:rStyle w:val="FontStyle13"/>
          <w:sz w:val="24"/>
          <w:szCs w:val="24"/>
        </w:rPr>
      </w:pPr>
      <w:r w:rsidRPr="00F9136C">
        <w:rPr>
          <w:rStyle w:val="FontStyle13"/>
          <w:sz w:val="24"/>
          <w:szCs w:val="24"/>
        </w:rPr>
        <w:t xml:space="preserve">Заслушав </w:t>
      </w:r>
      <w:r w:rsidRPr="00F9136C">
        <w:rPr>
          <w:rFonts w:ascii="Times New Roman" w:hAnsi="Times New Roman" w:cs="Times New Roman"/>
          <w:sz w:val="24"/>
          <w:szCs w:val="24"/>
        </w:rPr>
        <w:t xml:space="preserve">отчет Главы Увальского сельсовета </w:t>
      </w:r>
      <w:r w:rsidRPr="00AA313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313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9136C">
        <w:rPr>
          <w:rFonts w:ascii="Times New Roman" w:hAnsi="Times New Roman" w:cs="Times New Roman"/>
          <w:sz w:val="24"/>
          <w:szCs w:val="24"/>
        </w:rPr>
        <w:t xml:space="preserve">, </w:t>
      </w:r>
      <w:r w:rsidRPr="00F9136C">
        <w:rPr>
          <w:rStyle w:val="FontStyle13"/>
          <w:sz w:val="24"/>
          <w:szCs w:val="24"/>
        </w:rPr>
        <w:t xml:space="preserve">Совет депутатов Увальского сельсовета Татарского района,  </w:t>
      </w:r>
    </w:p>
    <w:p w:rsidR="00981C1D" w:rsidRPr="00F9136C" w:rsidRDefault="00981C1D" w:rsidP="00950275">
      <w:pPr>
        <w:pStyle w:val="Style6"/>
        <w:widowControl/>
        <w:spacing w:before="46" w:line="240" w:lineRule="auto"/>
        <w:ind w:firstLine="0"/>
        <w:rPr>
          <w:rStyle w:val="FontStyle13"/>
          <w:sz w:val="24"/>
          <w:szCs w:val="24"/>
        </w:rPr>
      </w:pPr>
      <w:r w:rsidRPr="00F9136C">
        <w:rPr>
          <w:rStyle w:val="FontStyle13"/>
          <w:b/>
          <w:bCs/>
          <w:sz w:val="24"/>
          <w:szCs w:val="24"/>
        </w:rPr>
        <w:t>РЕШИЛ:</w:t>
      </w:r>
    </w:p>
    <w:p w:rsidR="00981C1D" w:rsidRPr="00F9136C" w:rsidRDefault="00981C1D" w:rsidP="00950275">
      <w:pPr>
        <w:pStyle w:val="Style8"/>
        <w:widowControl/>
        <w:tabs>
          <w:tab w:val="left" w:pos="492"/>
          <w:tab w:val="left" w:pos="9355"/>
        </w:tabs>
        <w:spacing w:before="209" w:line="240" w:lineRule="auto"/>
        <w:ind w:left="5" w:right="-1" w:firstLine="0"/>
        <w:jc w:val="both"/>
        <w:rPr>
          <w:rStyle w:val="FontStyle13"/>
          <w:sz w:val="24"/>
          <w:szCs w:val="24"/>
        </w:rPr>
      </w:pPr>
      <w:r w:rsidRPr="00F9136C">
        <w:rPr>
          <w:rFonts w:ascii="Times New Roman" w:hAnsi="Times New Roman" w:cs="Times New Roman"/>
        </w:rPr>
        <w:t xml:space="preserve">Отчет Главы Увальского сельсовета </w:t>
      </w:r>
      <w:r w:rsidRPr="00AA3138">
        <w:rPr>
          <w:rFonts w:ascii="Times New Roman" w:hAnsi="Times New Roman" w:cs="Times New Roman"/>
        </w:rPr>
        <w:t>Татарского района Но</w:t>
      </w:r>
      <w:r>
        <w:rPr>
          <w:rFonts w:ascii="Times New Roman" w:hAnsi="Times New Roman" w:cs="Times New Roman"/>
        </w:rPr>
        <w:t>восибирской области за 2017 год</w:t>
      </w:r>
      <w:r w:rsidRPr="00F9136C">
        <w:rPr>
          <w:rFonts w:ascii="Times New Roman" w:hAnsi="Times New Roman" w:cs="Times New Roman"/>
        </w:rPr>
        <w:t>, признать удовлетворительным.</w:t>
      </w:r>
    </w:p>
    <w:p w:rsidR="00981C1D" w:rsidRPr="00F9136C" w:rsidRDefault="00981C1D" w:rsidP="00950275">
      <w:pPr>
        <w:pStyle w:val="Style12"/>
        <w:widowControl/>
        <w:tabs>
          <w:tab w:val="left" w:pos="1094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F9136C">
        <w:rPr>
          <w:rStyle w:val="FontStyle13"/>
          <w:sz w:val="24"/>
          <w:szCs w:val="24"/>
        </w:rPr>
        <w:t xml:space="preserve">   </w:t>
      </w:r>
    </w:p>
    <w:p w:rsidR="00981C1D" w:rsidRPr="00F9136C" w:rsidRDefault="00981C1D" w:rsidP="00950275">
      <w:pPr>
        <w:pStyle w:val="Style12"/>
        <w:widowControl/>
        <w:tabs>
          <w:tab w:val="left" w:pos="1094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F9136C">
        <w:rPr>
          <w:rStyle w:val="FontStyle13"/>
          <w:sz w:val="24"/>
          <w:szCs w:val="24"/>
        </w:rPr>
        <w:t xml:space="preserve">   2. </w:t>
      </w:r>
      <w:r w:rsidRPr="00F9136C">
        <w:rPr>
          <w:rFonts w:ascii="Times New Roman" w:hAnsi="Times New Roman" w:cs="Times New Roman"/>
        </w:rPr>
        <w:t xml:space="preserve">Опубликовать настоящее решение в газете </w:t>
      </w:r>
      <w:r w:rsidRPr="00F9136C">
        <w:rPr>
          <w:rStyle w:val="FontStyle17"/>
          <w:sz w:val="24"/>
          <w:szCs w:val="24"/>
        </w:rPr>
        <w:t>«Увальский  вестник».</w:t>
      </w:r>
    </w:p>
    <w:p w:rsidR="00981C1D" w:rsidRPr="00F9136C" w:rsidRDefault="00981C1D" w:rsidP="00950275">
      <w:pPr>
        <w:pStyle w:val="Style8"/>
        <w:widowControl/>
        <w:tabs>
          <w:tab w:val="left" w:pos="492"/>
        </w:tabs>
        <w:spacing w:before="257" w:line="240" w:lineRule="auto"/>
        <w:ind w:firstLine="0"/>
        <w:rPr>
          <w:rStyle w:val="FontStyle13"/>
          <w:sz w:val="24"/>
          <w:szCs w:val="24"/>
        </w:rPr>
      </w:pPr>
      <w:r w:rsidRPr="00F9136C">
        <w:rPr>
          <w:rStyle w:val="FontStyle13"/>
          <w:sz w:val="24"/>
          <w:szCs w:val="24"/>
        </w:rPr>
        <w:t xml:space="preserve">   3.Настоящее решение вступает в силу с момента его принятия.</w:t>
      </w:r>
    </w:p>
    <w:p w:rsidR="00981C1D" w:rsidRPr="00F9136C" w:rsidRDefault="00981C1D" w:rsidP="00950275">
      <w:pPr>
        <w:rPr>
          <w:rFonts w:ascii="Times New Roman" w:hAnsi="Times New Roman" w:cs="Times New Roman"/>
          <w:sz w:val="24"/>
          <w:szCs w:val="24"/>
        </w:rPr>
      </w:pPr>
    </w:p>
    <w:p w:rsidR="00981C1D" w:rsidRPr="00F9136C" w:rsidRDefault="00981C1D" w:rsidP="009502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C1D" w:rsidRPr="00F9136C" w:rsidRDefault="00981C1D" w:rsidP="009502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136C">
        <w:rPr>
          <w:rFonts w:ascii="Times New Roman" w:hAnsi="Times New Roman" w:cs="Times New Roman"/>
          <w:sz w:val="24"/>
          <w:szCs w:val="24"/>
        </w:rPr>
        <w:t xml:space="preserve">Глава Увальского сельсовета </w:t>
      </w:r>
    </w:p>
    <w:p w:rsidR="00981C1D" w:rsidRPr="00F9136C" w:rsidRDefault="00981C1D" w:rsidP="009502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136C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А.П. Спешилов                                                      </w:t>
      </w:r>
    </w:p>
    <w:p w:rsidR="00981C1D" w:rsidRPr="00F9136C" w:rsidRDefault="00981C1D" w:rsidP="0095027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C1D" w:rsidRPr="00F9136C" w:rsidRDefault="00981C1D" w:rsidP="0095027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C1D" w:rsidRPr="00F9136C" w:rsidRDefault="00981C1D" w:rsidP="00950275">
      <w:pPr>
        <w:tabs>
          <w:tab w:val="left" w:pos="5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36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81C1D" w:rsidRPr="00F9136C" w:rsidRDefault="00981C1D" w:rsidP="00950275">
      <w:pPr>
        <w:tabs>
          <w:tab w:val="left" w:pos="55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36C">
        <w:rPr>
          <w:rFonts w:ascii="Times New Roman" w:hAnsi="Times New Roman" w:cs="Times New Roman"/>
          <w:sz w:val="24"/>
          <w:szCs w:val="24"/>
        </w:rPr>
        <w:t xml:space="preserve">Увальского сельсовета Татарского района                         </w:t>
      </w:r>
    </w:p>
    <w:p w:rsidR="00981C1D" w:rsidRPr="00F9136C" w:rsidRDefault="00981C1D" w:rsidP="0095027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36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С.Р. Максименко </w:t>
      </w:r>
    </w:p>
    <w:p w:rsidR="00981C1D" w:rsidRPr="00F9136C" w:rsidRDefault="00981C1D" w:rsidP="00950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1D" w:rsidRPr="00F9136C" w:rsidRDefault="00981C1D" w:rsidP="00950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981C1D" w:rsidRPr="00AA3138" w:rsidRDefault="00981C1D" w:rsidP="00F913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8">
        <w:rPr>
          <w:rFonts w:ascii="Times New Roman" w:hAnsi="Times New Roman" w:cs="Times New Roman"/>
          <w:b/>
          <w:bCs/>
          <w:sz w:val="24"/>
          <w:szCs w:val="24"/>
        </w:rPr>
        <w:t xml:space="preserve">Отчет главы Увальского сельсовета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 за 2017 год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Увальское                                    21.02.2018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981C1D" w:rsidRPr="005174DB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Уважаемые односельчане, депутаты и приглашенные!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Завершен 2017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год, пришло время подводить итоги проделанной работы. Сегодняшний уровень социально-экономического развития поселения – это итог совместной деятельности районной администрации, сельской администрации и населения, основная цель которой неизменна – повышение уровня благосостояния населения.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Увальский сельсовет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четыре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пункта: село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Увальское,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деревни Чинявино, Зеленая Грива и Рождественка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. Численность насе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ления по состоянию на 01.01.2018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г.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900 человек, за 2017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год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Увальского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E638E">
        <w:rPr>
          <w:rFonts w:ascii="Times New Roman" w:hAnsi="Times New Roman" w:cs="Times New Roman"/>
          <w:sz w:val="24"/>
          <w:szCs w:val="24"/>
          <w:lang w:eastAsia="ru-RU"/>
        </w:rPr>
        <w:t>поселе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родилось 6 детей, умерло - 13 человек.</w:t>
      </w:r>
    </w:p>
    <w:p w:rsidR="00981C1D" w:rsidRPr="005174DB" w:rsidRDefault="00981C1D" w:rsidP="007168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 ПОСЕЛЕНИЯ</w:t>
      </w:r>
    </w:p>
    <w:p w:rsidR="00981C1D" w:rsidRPr="00DE638E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638E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полномочий органов местного самоуправления в полной мере зависит от обеспеченности финансами.  Основная задача в области экономики и финансов - это формирование бюджета.  Формирование бюджета наиболее важный и сложный вопрос в рамках реализации полномочий.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Увальского</w:t>
      </w:r>
      <w:r w:rsidRPr="00DE638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2017</w:t>
      </w:r>
      <w:r w:rsidRPr="00DE638E">
        <w:rPr>
          <w:rFonts w:ascii="Times New Roman" w:hAnsi="Times New Roman" w:cs="Times New Roman"/>
          <w:sz w:val="24"/>
          <w:szCs w:val="24"/>
          <w:lang w:eastAsia="ru-RU"/>
        </w:rPr>
        <w:t xml:space="preserve"> г. был сформирован в установленные  законодательством сроки и утвержден  решением сессии.</w:t>
      </w:r>
    </w:p>
    <w:p w:rsidR="00981C1D" w:rsidRPr="004A2A9E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плана по собственным доходам составило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1334,4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  <w:lang w:eastAsia="ru-RU"/>
        </w:rPr>
        <w:t>б. при первоначальном плане 1133,7.</w:t>
      </w:r>
    </w:p>
    <w:p w:rsidR="00981C1D" w:rsidRPr="004A2A9E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плана по безвозмездным поступлениям составило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9154,4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>
        <w:rPr>
          <w:rFonts w:ascii="Times New Roman" w:hAnsi="Times New Roman" w:cs="Times New Roman"/>
          <w:sz w:val="24"/>
          <w:szCs w:val="24"/>
          <w:lang w:eastAsia="ru-RU"/>
        </w:rPr>
        <w:t>9154,54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или 100%. Доля собственных доходов составило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</w:p>
    <w:p w:rsidR="00981C1D" w:rsidRPr="004A2A9E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Фактическое поступление доходов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уплаты акцизов на ГСМ  в 2017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г.  составило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283,3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>
        <w:rPr>
          <w:rFonts w:ascii="Times New Roman" w:hAnsi="Times New Roman" w:cs="Times New Roman"/>
          <w:sz w:val="24"/>
          <w:szCs w:val="24"/>
          <w:lang w:eastAsia="ru-RU"/>
        </w:rPr>
        <w:t>283,1</w:t>
      </w:r>
      <w:r w:rsidRPr="004A2A9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План по земельному налогу исполнен на 100%. План </w:t>
      </w:r>
      <w:r>
        <w:rPr>
          <w:rFonts w:ascii="Times New Roman" w:hAnsi="Times New Roman" w:cs="Times New Roman"/>
          <w:sz w:val="24"/>
          <w:szCs w:val="24"/>
          <w:lang w:eastAsia="ru-RU"/>
        </w:rPr>
        <w:t>481,8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руб, исполнено </w:t>
      </w:r>
      <w:r>
        <w:rPr>
          <w:rFonts w:ascii="Times New Roman" w:hAnsi="Times New Roman" w:cs="Times New Roman"/>
          <w:sz w:val="24"/>
          <w:szCs w:val="24"/>
          <w:lang w:eastAsia="ru-RU"/>
        </w:rPr>
        <w:t>482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Налог на доходы физических лиц — поступило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269,9 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 при плане   </w:t>
      </w:r>
      <w:r>
        <w:rPr>
          <w:rFonts w:ascii="Times New Roman" w:hAnsi="Times New Roman" w:cs="Times New Roman"/>
          <w:sz w:val="24"/>
          <w:szCs w:val="24"/>
          <w:lang w:eastAsia="ru-RU"/>
        </w:rPr>
        <w:t>252,6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>  тыс. 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б., выполнение составило 100 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— поступило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76,8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54,1 тыс. руб. или 100 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 — поступило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14,6 тыс. руб. при плане 14,6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Арендная плата за пользованием муниципальным имуществом составило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7,5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при плане </w:t>
      </w:r>
      <w:r>
        <w:rPr>
          <w:rFonts w:ascii="Times New Roman" w:hAnsi="Times New Roman" w:cs="Times New Roman"/>
          <w:sz w:val="24"/>
          <w:szCs w:val="24"/>
          <w:lang w:eastAsia="ru-RU"/>
        </w:rPr>
        <w:t>7,5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(котельная). </w:t>
      </w:r>
    </w:p>
    <w:p w:rsidR="00981C1D" w:rsidRPr="002619D0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1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Наше поселение является дотационным. При плане дотации на выравнивание бюджетной обеспеченности 5868,2 тыс. руб., средства поступили в полном объеме.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>Субвенции бюджетам поселений на осуществление первичного воинского учета на территориях, где отсутствуют  военные  комиссариаты, также пост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упили в полном объеме в сумме 80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81C1D" w:rsidRPr="00B043C2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Прочие межбюджетные трансферты, передаваемые бюджетам поселений при плане  </w:t>
      </w:r>
      <w:r>
        <w:rPr>
          <w:rFonts w:ascii="Times New Roman" w:hAnsi="Times New Roman" w:cs="Times New Roman"/>
          <w:sz w:val="24"/>
          <w:szCs w:val="24"/>
          <w:lang w:eastAsia="ru-RU"/>
        </w:rPr>
        <w:t>400,5 тыс. руб. поступило 3205,3</w:t>
      </w:r>
      <w:r w:rsidRPr="00B043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или 100%.</w:t>
      </w:r>
    </w:p>
    <w:p w:rsidR="00981C1D" w:rsidRPr="005174DB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РАСХОД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4DB">
        <w:rPr>
          <w:rFonts w:ascii="Times New Roman" w:hAnsi="Times New Roman" w:cs="Times New Roman"/>
          <w:sz w:val="24"/>
          <w:szCs w:val="24"/>
          <w:lang w:eastAsia="ru-RU"/>
        </w:rPr>
        <w:t>Расходная часть бюд</w:t>
      </w:r>
      <w:r>
        <w:rPr>
          <w:rFonts w:ascii="Times New Roman" w:hAnsi="Times New Roman" w:cs="Times New Roman"/>
          <w:sz w:val="24"/>
          <w:szCs w:val="24"/>
          <w:lang w:eastAsia="ru-RU"/>
        </w:rPr>
        <w:t>жета поселения выполнена на 94</w:t>
      </w:r>
      <w:r w:rsidRPr="005174DB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4DB">
        <w:rPr>
          <w:rFonts w:ascii="Times New Roman" w:hAnsi="Times New Roman" w:cs="Times New Roman"/>
          <w:sz w:val="24"/>
          <w:szCs w:val="24"/>
          <w:lang w:eastAsia="ru-RU"/>
        </w:rPr>
        <w:t>- в том числе переч</w:t>
      </w:r>
      <w:r>
        <w:rPr>
          <w:rFonts w:ascii="Times New Roman" w:hAnsi="Times New Roman" w:cs="Times New Roman"/>
          <w:sz w:val="24"/>
          <w:szCs w:val="24"/>
          <w:lang w:eastAsia="ru-RU"/>
        </w:rPr>
        <w:t>ислена субсидия МУП «Увальское</w:t>
      </w:r>
      <w:r w:rsidRPr="005174D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-413,3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 насосы -149,3 тыс. руб.</w:t>
      </w:r>
    </w:p>
    <w:p w:rsidR="00981C1D" w:rsidRPr="005174DB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содержание блочно-модульной станции в д.Чинявино-125,0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электроэнергия -50,0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ремонт бочки – 43,0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приобретение насоса – 46,0 тыс.руб.</w:t>
      </w:r>
    </w:p>
    <w:p w:rsidR="00981C1D" w:rsidRPr="00270B80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ремонт дорог д.Рождественка 381 метр, д.Чинявино ул.Зеленая 484 метра – 1011,9 тыс.руб.</w:t>
      </w:r>
    </w:p>
    <w:p w:rsidR="00981C1D" w:rsidRPr="00F04846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На благоустройство израсходовано </w:t>
      </w:r>
      <w:r w:rsidRPr="00261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437,175</w:t>
      </w: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из них уличное освещение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362,675</w:t>
      </w: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(содержание ул.освещения -124,982; Эл.энергия ул.освещения -237,693)</w:t>
      </w:r>
    </w:p>
    <w:p w:rsidR="00981C1D" w:rsidRPr="00F04846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на содержание свалок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>64,5</w:t>
      </w: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10,0</w:t>
      </w:r>
      <w:r w:rsidRPr="00F0484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Определение границ поселения – 150,0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установка павильона в д.Чинявино – 53,1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дорог -251,5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ремонт крыши многоквартирного дома №12 – 150,0 тыс.руб.</w:t>
      </w:r>
    </w:p>
    <w:p w:rsidR="00981C1D" w:rsidRPr="00870A0E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0A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средства 587,2 тыс.руб: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приобретение котла -398,8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приобретение дымососа -95,4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приобретение насоса консуль.-55,0 тыс.руб.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насос глубинный – 38,0 тыс.руб. </w:t>
      </w:r>
    </w:p>
    <w:p w:rsidR="00981C1D" w:rsidRPr="007168F8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Ремонт кладбища в д.Чинявино -  315,8 тыс.руб.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БЛАГОУСТРОЙСТВО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В нашем сельском поселении протяженность автомобильных дорог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7,243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км.  Зарегистрировано право собственности на дороги местного значения  </w:t>
      </w:r>
      <w:r>
        <w:rPr>
          <w:rFonts w:ascii="Times New Roman" w:hAnsi="Times New Roman" w:cs="Times New Roman"/>
          <w:sz w:val="24"/>
          <w:szCs w:val="24"/>
          <w:lang w:eastAsia="ru-RU"/>
        </w:rPr>
        <w:t>7,243</w:t>
      </w:r>
      <w:r w:rsidRPr="00A63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км.  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ужны дороги с твёрдым покрытием по ул.Комиссаровская-280 м, ул.Центральная -300 м ул.Школьная – 386 м.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А некоторые дороги, имеющие грунтово-щебёночное покрытие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требуют капитального  ремонта: ул.Юбилейная -427м; ул.Западная-254 м; ул.Школьная – 230 м, ул.Дачная -137 м.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аботы по благоустройству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 МУП «Увальское.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В зимний период особое внимание уделялось очистке дорог от снега во всех населенных пунктах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В прошедшем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 проведен субботник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по благоустройству и уборке территории кладбища в с</w:t>
      </w:r>
      <w:r>
        <w:rPr>
          <w:rFonts w:ascii="Times New Roman" w:hAnsi="Times New Roman" w:cs="Times New Roman"/>
          <w:sz w:val="24"/>
          <w:szCs w:val="24"/>
          <w:lang w:eastAsia="ru-RU"/>
        </w:rPr>
        <w:t>.Увальское.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С территории кладбища были убраны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старая растительность, стихийная свалка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приняли участие большое количество населения.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Красота, ухоженность наших усадеб зависит от состояния улиц, а вид улиц зависит от благоустройства придворовой территории, фасада дома, забора, калитки. Нам в этом направлении есть над чем поработать, потому что основными направлениями работы являются: работа с населением, социальная защита населения, вопросы, касающиеся благоустройства.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План мероприятий по подгот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овке к отопительному сезону 2017-2018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гг. выполнен в полном объеме, а также получен паспорт готовности к отопительному сезону.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В течение года администрация сельского поселения выполняя свой план работы, использовала в работе следующие формы: совещания при главе администрации сельского поселения, собрания граждан, прием граждан, подворовые обходы, личные беседы, непосредственное обращение в районную администрацию.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В администрации сельского поселения регулярно проводятся приемы населения по личным вопросам.    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 В ходе таких приемов за истекший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поступило 2 письменных обращения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основном</w:t>
      </w:r>
      <w:r w:rsidRPr="00DE638E">
        <w:rPr>
          <w:rFonts w:ascii="Times New Roman" w:hAnsi="Times New Roman" w:cs="Times New Roman"/>
          <w:sz w:val="24"/>
          <w:szCs w:val="24"/>
          <w:lang w:eastAsia="ru-RU"/>
        </w:rPr>
        <w:t xml:space="preserve"> затрагивают вопросы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ЖКУ</w:t>
      </w:r>
      <w:r w:rsidRPr="00DE63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Каждое письменное и устное обращение,   поступившее на рассмотрение в администрацию, рассмотрено в установленные законодательством сроки.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депутатов используется официальный сайт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Увальского сельсовета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расходах, а также много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другое.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Увальского сельсовета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и принимаемых ими решениях.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1C1D" w:rsidRPr="007527A0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27A0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действует Совет ветеранов, председателем является житель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ница</w:t>
      </w:r>
      <w:r w:rsidRPr="007527A0">
        <w:rPr>
          <w:rFonts w:ascii="Times New Roman" w:hAnsi="Times New Roman" w:cs="Times New Roman"/>
          <w:sz w:val="24"/>
          <w:szCs w:val="24"/>
          <w:lang w:eastAsia="ru-RU"/>
        </w:rPr>
        <w:t xml:space="preserve"> села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Увальское Василевич Валентина Николаевна</w:t>
      </w:r>
      <w:r w:rsidRPr="007527A0">
        <w:rPr>
          <w:rFonts w:ascii="Times New Roman" w:hAnsi="Times New Roman" w:cs="Times New Roman"/>
          <w:sz w:val="24"/>
          <w:szCs w:val="24"/>
          <w:lang w:eastAsia="ru-RU"/>
        </w:rPr>
        <w:t>. Совет ветеранов активно принимает участие в жизни села 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течении всего года поздравляли юбиляров открытками. </w:t>
      </w:r>
      <w:r w:rsidRPr="007527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Все мы понимаем, что есть вопросы, которые можно решить сегодня и сейчас, а есть вопросы, которые требуют долговременной пе</w:t>
      </w:r>
      <w:r>
        <w:rPr>
          <w:rFonts w:ascii="Times New Roman" w:hAnsi="Times New Roman" w:cs="Times New Roman"/>
          <w:sz w:val="24"/>
          <w:szCs w:val="24"/>
          <w:lang w:eastAsia="ru-RU"/>
        </w:rPr>
        <w:t>рспективы, но работа а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дминистрации и всех тех, кто работает в  поселении, будет направлена на решение одной задачи — сд</w:t>
      </w:r>
      <w:r>
        <w:rPr>
          <w:rFonts w:ascii="Times New Roman" w:hAnsi="Times New Roman" w:cs="Times New Roman"/>
          <w:sz w:val="24"/>
          <w:szCs w:val="24"/>
          <w:lang w:eastAsia="ru-RU"/>
        </w:rPr>
        <w:t>елать сельское поселение лучше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 же в 2017 году в собственность администрации Увальского сельсовета было оформлено:</w:t>
      </w:r>
    </w:p>
    <w:p w:rsidR="00981C1D" w:rsidRDefault="00981C1D" w:rsidP="005306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-скважина в д.Зеленая Грива;</w:t>
      </w:r>
    </w:p>
    <w:p w:rsidR="00981C1D" w:rsidRDefault="00981C1D" w:rsidP="005306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-скважина в с.Увальское;</w:t>
      </w:r>
    </w:p>
    <w:p w:rsidR="00981C1D" w:rsidRDefault="00981C1D" w:rsidP="005306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-здание МУП «Увальское»;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-два гаража.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С завершением 2017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проблемы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закончились, поэтому на 2018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 год планируется по мере поступления денежных средств:</w:t>
      </w:r>
    </w:p>
    <w:p w:rsidR="00981C1D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-ограждение кладбищ в д.Рождественка;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>Жизн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 на селе изменится, если, мы </w:t>
      </w:r>
      <w:r w:rsidRPr="00D85344">
        <w:rPr>
          <w:rFonts w:ascii="Times New Roman" w:hAnsi="Times New Roman" w:cs="Times New Roman"/>
          <w:sz w:val="24"/>
          <w:szCs w:val="24"/>
          <w:lang w:eastAsia="ru-RU"/>
        </w:rPr>
        <w:t>будем больше привлекать жителей сел для  решения существующих проблем. Взаимодействие ОМС с населением, основанное на активном участии жителей в решении проблем местного значения, становится фактором регулирования социальной напряженности. Основные проблемы регулирования социальной напряженности в поселении состоят в пассивности населения в местном самоуправлении, отсутствие у значительной части граждан информации относительно реализации своих прав и обязанностей на муниципальном уровне.    </w:t>
      </w:r>
    </w:p>
    <w:p w:rsidR="00981C1D" w:rsidRPr="00D85344" w:rsidRDefault="00981C1D" w:rsidP="007168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344">
        <w:rPr>
          <w:rFonts w:ascii="Times New Roman" w:hAnsi="Times New Roman" w:cs="Times New Roman"/>
          <w:sz w:val="24"/>
          <w:szCs w:val="24"/>
          <w:lang w:eastAsia="ru-RU"/>
        </w:rPr>
        <w:t xml:space="preserve">     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Увальского сельсовета.</w:t>
      </w:r>
    </w:p>
    <w:p w:rsidR="00981C1D" w:rsidRDefault="00981C1D" w:rsidP="007168F8">
      <w:pPr>
        <w:jc w:val="both"/>
      </w:pPr>
    </w:p>
    <w:sectPr w:rsidR="00981C1D" w:rsidSect="00950275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0742"/>
    <w:multiLevelType w:val="singleLevel"/>
    <w:tmpl w:val="4EBAC9F0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87"/>
    <w:rsid w:val="00150BDC"/>
    <w:rsid w:val="0016089F"/>
    <w:rsid w:val="001B0C71"/>
    <w:rsid w:val="001B751E"/>
    <w:rsid w:val="001F4177"/>
    <w:rsid w:val="002170C8"/>
    <w:rsid w:val="00234B82"/>
    <w:rsid w:val="002616BB"/>
    <w:rsid w:val="002619D0"/>
    <w:rsid w:val="00270B80"/>
    <w:rsid w:val="0033129C"/>
    <w:rsid w:val="00433C9E"/>
    <w:rsid w:val="00471B45"/>
    <w:rsid w:val="004A2A9E"/>
    <w:rsid w:val="004D0AD7"/>
    <w:rsid w:val="005158CC"/>
    <w:rsid w:val="005174DB"/>
    <w:rsid w:val="00526E7E"/>
    <w:rsid w:val="00530607"/>
    <w:rsid w:val="005379BB"/>
    <w:rsid w:val="0055741D"/>
    <w:rsid w:val="005F31FD"/>
    <w:rsid w:val="0061575F"/>
    <w:rsid w:val="00674C62"/>
    <w:rsid w:val="006B4D7A"/>
    <w:rsid w:val="006B5FA8"/>
    <w:rsid w:val="007168F8"/>
    <w:rsid w:val="007527A0"/>
    <w:rsid w:val="007C0AB3"/>
    <w:rsid w:val="00833C4B"/>
    <w:rsid w:val="00870A0E"/>
    <w:rsid w:val="008A09CB"/>
    <w:rsid w:val="008B2D64"/>
    <w:rsid w:val="00930F8D"/>
    <w:rsid w:val="00950275"/>
    <w:rsid w:val="009661FC"/>
    <w:rsid w:val="00975BAC"/>
    <w:rsid w:val="00981C1D"/>
    <w:rsid w:val="009910FE"/>
    <w:rsid w:val="009C7211"/>
    <w:rsid w:val="00A63387"/>
    <w:rsid w:val="00AA3138"/>
    <w:rsid w:val="00B043C2"/>
    <w:rsid w:val="00B20507"/>
    <w:rsid w:val="00C95311"/>
    <w:rsid w:val="00D85344"/>
    <w:rsid w:val="00DA1BF6"/>
    <w:rsid w:val="00DC41DE"/>
    <w:rsid w:val="00DE638E"/>
    <w:rsid w:val="00E06DE4"/>
    <w:rsid w:val="00E76BFD"/>
    <w:rsid w:val="00EB4262"/>
    <w:rsid w:val="00EC7728"/>
    <w:rsid w:val="00EF6DA9"/>
    <w:rsid w:val="00F04846"/>
    <w:rsid w:val="00F205FF"/>
    <w:rsid w:val="00F9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87"/>
    <w:pPr>
      <w:spacing w:line="360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5311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9502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50275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50275"/>
    <w:pPr>
      <w:widowControl w:val="0"/>
      <w:autoSpaceDE w:val="0"/>
      <w:autoSpaceDN w:val="0"/>
      <w:adjustRightInd w:val="0"/>
      <w:spacing w:line="368" w:lineRule="exact"/>
      <w:ind w:firstLine="269"/>
    </w:pPr>
    <w:rPr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950275"/>
    <w:pPr>
      <w:widowControl w:val="0"/>
      <w:autoSpaceDE w:val="0"/>
      <w:autoSpaceDN w:val="0"/>
      <w:adjustRightInd w:val="0"/>
      <w:spacing w:line="367" w:lineRule="exact"/>
      <w:ind w:firstLine="211"/>
    </w:pPr>
    <w:rPr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95027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Normal"/>
    <w:uiPriority w:val="99"/>
    <w:rsid w:val="00950275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95027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Normal"/>
    <w:uiPriority w:val="99"/>
    <w:rsid w:val="00F913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5</Pages>
  <Words>1335</Words>
  <Characters>7616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SPETC</dc:creator>
  <cp:keywords/>
  <dc:description/>
  <cp:lastModifiedBy>пользователь</cp:lastModifiedBy>
  <cp:revision>12</cp:revision>
  <cp:lastPrinted>2018-02-21T03:23:00Z</cp:lastPrinted>
  <dcterms:created xsi:type="dcterms:W3CDTF">2017-02-20T08:59:00Z</dcterms:created>
  <dcterms:modified xsi:type="dcterms:W3CDTF">2018-02-21T03:24:00Z</dcterms:modified>
</cp:coreProperties>
</file>