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86" w:rsidRPr="00AE212C" w:rsidRDefault="00E90EA4" w:rsidP="00E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12C">
        <w:rPr>
          <w:rFonts w:ascii="Arial" w:hAnsi="Arial" w:cs="Arial"/>
          <w:b/>
          <w:sz w:val="24"/>
          <w:szCs w:val="24"/>
        </w:rPr>
        <w:t>АДМИНИСТРАЦИЯ</w:t>
      </w:r>
    </w:p>
    <w:p w:rsidR="00E90EA4" w:rsidRPr="00AE212C" w:rsidRDefault="00E90EA4" w:rsidP="00E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12C">
        <w:rPr>
          <w:rFonts w:ascii="Arial" w:hAnsi="Arial" w:cs="Arial"/>
          <w:b/>
          <w:sz w:val="24"/>
          <w:szCs w:val="24"/>
        </w:rPr>
        <w:t>УВАЛЬСКОГО СЕЛЬСОВЕТА</w:t>
      </w:r>
    </w:p>
    <w:p w:rsidR="00E90EA4" w:rsidRPr="00AE212C" w:rsidRDefault="00E90EA4" w:rsidP="00E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12C">
        <w:rPr>
          <w:rFonts w:ascii="Arial" w:hAnsi="Arial" w:cs="Arial"/>
          <w:b/>
          <w:sz w:val="24"/>
          <w:szCs w:val="24"/>
        </w:rPr>
        <w:t>ТАТАРСКОГО РАЙОНА НОВОСИБИРСКАЯ ОБЛАСТЬ</w:t>
      </w:r>
    </w:p>
    <w:p w:rsidR="00E90EA4" w:rsidRDefault="00E90EA4" w:rsidP="00E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E212C" w:rsidRPr="00AE212C" w:rsidRDefault="00AE212C" w:rsidP="00E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0EA4" w:rsidRDefault="00E90EA4" w:rsidP="00E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12C">
        <w:rPr>
          <w:rFonts w:ascii="Arial" w:hAnsi="Arial" w:cs="Arial"/>
          <w:b/>
          <w:sz w:val="24"/>
          <w:szCs w:val="24"/>
        </w:rPr>
        <w:t>ПОСТАНОВЛЕНИЕ</w:t>
      </w:r>
    </w:p>
    <w:p w:rsidR="00AE212C" w:rsidRPr="00AE212C" w:rsidRDefault="00AE212C" w:rsidP="00E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0EA4" w:rsidRPr="00AE212C" w:rsidRDefault="00E90EA4" w:rsidP="00E90EA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0EA4" w:rsidRDefault="00E90EA4" w:rsidP="00E90EA4">
      <w:pPr>
        <w:spacing w:after="0"/>
        <w:rPr>
          <w:rFonts w:ascii="Arial" w:hAnsi="Arial" w:cs="Arial"/>
          <w:sz w:val="24"/>
          <w:szCs w:val="24"/>
        </w:rPr>
      </w:pPr>
      <w:r w:rsidRPr="00AE212C">
        <w:rPr>
          <w:rFonts w:ascii="Arial" w:hAnsi="Arial" w:cs="Arial"/>
          <w:sz w:val="24"/>
          <w:szCs w:val="24"/>
        </w:rPr>
        <w:t>1</w:t>
      </w:r>
      <w:r w:rsidR="00AE212C">
        <w:rPr>
          <w:rFonts w:ascii="Arial" w:hAnsi="Arial" w:cs="Arial"/>
          <w:sz w:val="24"/>
          <w:szCs w:val="24"/>
        </w:rPr>
        <w:t>6.03</w:t>
      </w:r>
      <w:r w:rsidRPr="00AE212C">
        <w:rPr>
          <w:rFonts w:ascii="Arial" w:hAnsi="Arial" w:cs="Arial"/>
          <w:sz w:val="24"/>
          <w:szCs w:val="24"/>
        </w:rPr>
        <w:t xml:space="preserve">.2022 г.                           </w:t>
      </w:r>
      <w:r w:rsidR="00AE212C">
        <w:rPr>
          <w:rFonts w:ascii="Arial" w:hAnsi="Arial" w:cs="Arial"/>
          <w:sz w:val="24"/>
          <w:szCs w:val="24"/>
        </w:rPr>
        <w:t xml:space="preserve">  </w:t>
      </w:r>
      <w:r w:rsidRPr="00AE212C">
        <w:rPr>
          <w:rFonts w:ascii="Arial" w:hAnsi="Arial" w:cs="Arial"/>
          <w:sz w:val="24"/>
          <w:szCs w:val="24"/>
        </w:rPr>
        <w:t xml:space="preserve">           с.Увальское                              №</w:t>
      </w:r>
      <w:r w:rsidR="00AE212C">
        <w:rPr>
          <w:rFonts w:ascii="Arial" w:hAnsi="Arial" w:cs="Arial"/>
          <w:sz w:val="24"/>
          <w:szCs w:val="24"/>
        </w:rPr>
        <w:t>36</w:t>
      </w:r>
    </w:p>
    <w:p w:rsidR="00AE212C" w:rsidRPr="00AE212C" w:rsidRDefault="00AE212C" w:rsidP="00E90EA4">
      <w:pPr>
        <w:spacing w:after="0"/>
        <w:rPr>
          <w:rFonts w:ascii="Arial" w:hAnsi="Arial" w:cs="Arial"/>
          <w:sz w:val="24"/>
          <w:szCs w:val="24"/>
        </w:rPr>
      </w:pPr>
    </w:p>
    <w:p w:rsidR="00E90EA4" w:rsidRPr="00AE212C" w:rsidRDefault="00E90EA4" w:rsidP="00E90EA4">
      <w:pPr>
        <w:spacing w:after="0"/>
        <w:rPr>
          <w:rFonts w:ascii="Arial" w:hAnsi="Arial" w:cs="Arial"/>
          <w:b/>
          <w:sz w:val="24"/>
          <w:szCs w:val="24"/>
        </w:rPr>
      </w:pPr>
    </w:p>
    <w:p w:rsidR="00E90EA4" w:rsidRPr="00AE212C" w:rsidRDefault="00E90EA4" w:rsidP="00E90E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212C">
        <w:rPr>
          <w:rFonts w:ascii="Arial" w:hAnsi="Arial" w:cs="Arial"/>
          <w:b/>
          <w:sz w:val="24"/>
          <w:szCs w:val="24"/>
        </w:rPr>
        <w:t>Об утверждении плана мероприятий по обеспечению пожарной безопасности для населённых пунктов Увальского сельсовета Татарского района Новосибирской области на 2022 год</w:t>
      </w:r>
    </w:p>
    <w:p w:rsidR="00E90EA4" w:rsidRDefault="00E90EA4" w:rsidP="00E90EA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E212C" w:rsidRPr="00AE212C" w:rsidRDefault="00AE212C" w:rsidP="00E90EA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0EA4" w:rsidRDefault="00E90EA4" w:rsidP="00E90EA4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E212C">
        <w:rPr>
          <w:rFonts w:ascii="Arial" w:hAnsi="Arial" w:cs="Arial"/>
          <w:sz w:val="24"/>
          <w:szCs w:val="24"/>
        </w:rPr>
        <w:t>В соответствии с Федеральным законом от 21 декабря 1994 г. № 69-ФЗ, «О пожарной безопасности», Федеральным законом от 06 октября 2003 г. №131-ФЗ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статьей 32 Устава Увальского сельсовета Татарского района Новосибирской области,</w:t>
      </w:r>
      <w:proofErr w:type="gramEnd"/>
    </w:p>
    <w:p w:rsidR="00AE212C" w:rsidRPr="00AE212C" w:rsidRDefault="00AE212C" w:rsidP="00E90E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0EA4" w:rsidRPr="00AE212C" w:rsidRDefault="00E90EA4" w:rsidP="00E90E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E212C">
        <w:rPr>
          <w:rFonts w:ascii="Arial" w:hAnsi="Arial" w:cs="Arial"/>
          <w:b/>
          <w:sz w:val="24"/>
          <w:szCs w:val="24"/>
        </w:rPr>
        <w:t>ПОСТАНОВЛЯЮ:</w:t>
      </w:r>
    </w:p>
    <w:p w:rsidR="00E90EA4" w:rsidRPr="00AE212C" w:rsidRDefault="00E90EA4" w:rsidP="00E90E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0EA4" w:rsidRPr="00AE212C" w:rsidRDefault="00E90EA4" w:rsidP="00E90EA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212C">
        <w:rPr>
          <w:rFonts w:ascii="Arial" w:hAnsi="Arial" w:cs="Arial"/>
          <w:sz w:val="24"/>
          <w:szCs w:val="24"/>
        </w:rPr>
        <w:t>Утвердить план мероприятий по обеспечению пожарной безопасности на 2022 год (прилагается).</w:t>
      </w:r>
    </w:p>
    <w:p w:rsidR="00E90EA4" w:rsidRPr="00AE212C" w:rsidRDefault="00E90EA4" w:rsidP="00E90EA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E21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212C">
        <w:rPr>
          <w:rFonts w:ascii="Arial" w:hAnsi="Arial" w:cs="Arial"/>
          <w:sz w:val="24"/>
          <w:szCs w:val="24"/>
        </w:rPr>
        <w:t xml:space="preserve"> выполнением настоящего постановления, оставляю за собой.</w:t>
      </w:r>
    </w:p>
    <w:p w:rsidR="00E90EA4" w:rsidRPr="00AE212C" w:rsidRDefault="00E90EA4" w:rsidP="00E90EA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212C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E90EA4" w:rsidRPr="00AE212C" w:rsidRDefault="00E90EA4" w:rsidP="00E90EA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E90EA4" w:rsidRPr="00AE212C" w:rsidRDefault="00E90EA4" w:rsidP="00E90EA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E90EA4" w:rsidRPr="00AE212C" w:rsidRDefault="00E90EA4" w:rsidP="00E90EA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 w:rsidRPr="00AE212C">
        <w:rPr>
          <w:rFonts w:ascii="Arial" w:hAnsi="Arial" w:cs="Arial"/>
          <w:sz w:val="24"/>
          <w:szCs w:val="24"/>
        </w:rPr>
        <w:t>Глава Ув</w:t>
      </w:r>
      <w:r w:rsidR="00AE212C">
        <w:rPr>
          <w:rFonts w:ascii="Arial" w:hAnsi="Arial" w:cs="Arial"/>
          <w:sz w:val="24"/>
          <w:szCs w:val="24"/>
        </w:rPr>
        <w:t>альск</w:t>
      </w:r>
      <w:r w:rsidRPr="00AE212C">
        <w:rPr>
          <w:rFonts w:ascii="Arial" w:hAnsi="Arial" w:cs="Arial"/>
          <w:sz w:val="24"/>
          <w:szCs w:val="24"/>
        </w:rPr>
        <w:t>ого сельсовета</w:t>
      </w:r>
    </w:p>
    <w:p w:rsidR="00E90EA4" w:rsidRPr="00AE212C" w:rsidRDefault="00E90EA4" w:rsidP="00E90EA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 w:rsidRPr="00AE212C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А.П. </w:t>
      </w:r>
      <w:proofErr w:type="spellStart"/>
      <w:r w:rsidRPr="00AE212C">
        <w:rPr>
          <w:rFonts w:ascii="Arial" w:hAnsi="Arial" w:cs="Arial"/>
          <w:sz w:val="24"/>
          <w:szCs w:val="24"/>
        </w:rPr>
        <w:t>Спешилов</w:t>
      </w:r>
      <w:proofErr w:type="spellEnd"/>
    </w:p>
    <w:p w:rsidR="00E90EA4" w:rsidRPr="00AE212C" w:rsidRDefault="00E90EA4" w:rsidP="00E90EA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E90EA4" w:rsidRPr="00AE212C" w:rsidRDefault="00E90EA4" w:rsidP="00E90EA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E90EA4" w:rsidRPr="00AE212C" w:rsidRDefault="00E90EA4" w:rsidP="00E90EA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E90EA4" w:rsidRPr="00AE212C" w:rsidRDefault="00E90EA4" w:rsidP="00E90EA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E90EA4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12C" w:rsidRDefault="00AE212C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12C" w:rsidRDefault="00AE212C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12C" w:rsidRDefault="00AE212C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Default="00E90EA4" w:rsidP="00E90EA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EA4" w:rsidRDefault="00E90EA4" w:rsidP="00E90EA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0EA4" w:rsidRDefault="00AE212C" w:rsidP="00E90EA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0EA4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E90EA4" w:rsidRDefault="00AE212C" w:rsidP="00E90EA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0EA4">
        <w:rPr>
          <w:rFonts w:ascii="Times New Roman" w:hAnsi="Times New Roman" w:cs="Times New Roman"/>
          <w:sz w:val="28"/>
          <w:szCs w:val="28"/>
        </w:rPr>
        <w:t>т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90E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90EA4"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E90EA4" w:rsidRDefault="00E90EA4" w:rsidP="00E90EA4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0EA4" w:rsidRPr="00E90EA4" w:rsidRDefault="00E90EA4" w:rsidP="00E90EA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A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90EA4" w:rsidRDefault="00E90EA4" w:rsidP="00E90EA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90EA4">
        <w:rPr>
          <w:rFonts w:ascii="Times New Roman" w:hAnsi="Times New Roman" w:cs="Times New Roman"/>
          <w:b/>
          <w:sz w:val="28"/>
          <w:szCs w:val="28"/>
        </w:rPr>
        <w:t>ероприятий по обеспечению пожарной безопасности для населённых пунктов Увальского сельсовета Татарского района Новосибирской области на 2022 год</w:t>
      </w:r>
    </w:p>
    <w:p w:rsidR="00E90EA4" w:rsidRDefault="00E90EA4" w:rsidP="00E90EA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4" w:type="dxa"/>
        <w:tblInd w:w="-459" w:type="dxa"/>
        <w:tblLook w:val="04A0"/>
      </w:tblPr>
      <w:tblGrid>
        <w:gridCol w:w="686"/>
        <w:gridCol w:w="3147"/>
        <w:gridCol w:w="1997"/>
        <w:gridCol w:w="1917"/>
        <w:gridCol w:w="1997"/>
      </w:tblGrid>
      <w:tr w:rsidR="005876B7" w:rsidTr="00F239C0">
        <w:tc>
          <w:tcPr>
            <w:tcW w:w="686" w:type="dxa"/>
          </w:tcPr>
          <w:p w:rsidR="00E90EA4" w:rsidRPr="00093354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0EA4" w:rsidRPr="00093354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933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335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33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7" w:type="dxa"/>
          </w:tcPr>
          <w:p w:rsidR="00E90EA4" w:rsidRPr="00093354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97" w:type="dxa"/>
          </w:tcPr>
          <w:p w:rsidR="00E90EA4" w:rsidRPr="00093354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917" w:type="dxa"/>
          </w:tcPr>
          <w:p w:rsidR="00E90EA4" w:rsidRPr="00093354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ответственные за выполнение </w:t>
            </w:r>
          </w:p>
        </w:tc>
        <w:tc>
          <w:tcPr>
            <w:tcW w:w="1997" w:type="dxa"/>
          </w:tcPr>
          <w:p w:rsidR="00E90EA4" w:rsidRPr="00093354" w:rsidRDefault="00E90EA4" w:rsidP="00E90E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093354" w:rsidTr="00093354">
        <w:tc>
          <w:tcPr>
            <w:tcW w:w="9744" w:type="dxa"/>
            <w:gridSpan w:val="5"/>
          </w:tcPr>
          <w:p w:rsidR="00093354" w:rsidRPr="00093354" w:rsidRDefault="00093354" w:rsidP="0009335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5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корректировка нормативных правовых актов и нормативных документов по вопросам обеспечения пожарной безопасности</w:t>
            </w:r>
          </w:p>
        </w:tc>
      </w:tr>
      <w:tr w:rsidR="005876B7" w:rsidTr="00F239C0">
        <w:tc>
          <w:tcPr>
            <w:tcW w:w="686" w:type="dxa"/>
          </w:tcPr>
          <w:p w:rsidR="00E90EA4" w:rsidRPr="00093354" w:rsidRDefault="0009335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9335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47" w:type="dxa"/>
          </w:tcPr>
          <w:p w:rsidR="00E90EA4" w:rsidRPr="00093354" w:rsidRDefault="0009335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93354">
              <w:rPr>
                <w:rFonts w:ascii="Times New Roman" w:hAnsi="Times New Roman" w:cs="Times New Roman"/>
              </w:rPr>
              <w:t xml:space="preserve">О проведении обследований населенных пунктов подверженных угрозам ландшафтных пожаров </w:t>
            </w:r>
          </w:p>
        </w:tc>
        <w:tc>
          <w:tcPr>
            <w:tcW w:w="1997" w:type="dxa"/>
          </w:tcPr>
          <w:p w:rsidR="00E90EA4" w:rsidRPr="00093354" w:rsidRDefault="0009335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марта </w:t>
            </w:r>
          </w:p>
        </w:tc>
        <w:tc>
          <w:tcPr>
            <w:tcW w:w="1917" w:type="dxa"/>
          </w:tcPr>
          <w:p w:rsidR="00E90EA4" w:rsidRPr="00093354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Увальского сельсовета </w:t>
            </w:r>
          </w:p>
        </w:tc>
        <w:tc>
          <w:tcPr>
            <w:tcW w:w="1997" w:type="dxa"/>
          </w:tcPr>
          <w:p w:rsidR="00E90EA4" w:rsidRPr="00093354" w:rsidRDefault="00E90EA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E90EA4" w:rsidRPr="00093354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147" w:type="dxa"/>
          </w:tcPr>
          <w:p w:rsidR="00E90EA4" w:rsidRPr="00093354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>весеннее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- летний пожароопасный период </w:t>
            </w:r>
          </w:p>
        </w:tc>
        <w:tc>
          <w:tcPr>
            <w:tcW w:w="1997" w:type="dxa"/>
          </w:tcPr>
          <w:p w:rsidR="00E90EA4" w:rsidRPr="00093354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марта </w:t>
            </w:r>
          </w:p>
        </w:tc>
        <w:tc>
          <w:tcPr>
            <w:tcW w:w="1917" w:type="dxa"/>
          </w:tcPr>
          <w:p w:rsidR="00E90EA4" w:rsidRPr="00093354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97" w:type="dxa"/>
          </w:tcPr>
          <w:p w:rsidR="00E90EA4" w:rsidRPr="00093354" w:rsidRDefault="00E90EA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E90EA4" w:rsidRPr="00093354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147" w:type="dxa"/>
          </w:tcPr>
          <w:p w:rsidR="00E90EA4" w:rsidRPr="00093354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E1890">
              <w:rPr>
                <w:rFonts w:ascii="Times New Roman" w:hAnsi="Times New Roman" w:cs="Times New Roman"/>
              </w:rPr>
              <w:t xml:space="preserve">а осеннее - зимний пожароопасный период </w:t>
            </w:r>
          </w:p>
        </w:tc>
        <w:tc>
          <w:tcPr>
            <w:tcW w:w="1997" w:type="dxa"/>
          </w:tcPr>
          <w:p w:rsidR="00E90EA4" w:rsidRPr="00093354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сентября </w:t>
            </w:r>
          </w:p>
        </w:tc>
        <w:tc>
          <w:tcPr>
            <w:tcW w:w="1917" w:type="dxa"/>
          </w:tcPr>
          <w:p w:rsidR="00E90EA4" w:rsidRPr="00093354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97" w:type="dxa"/>
          </w:tcPr>
          <w:p w:rsidR="00E90EA4" w:rsidRPr="00093354" w:rsidRDefault="00E90EA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E90EA4" w:rsidRPr="00093354" w:rsidRDefault="004E1890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1.1.4 </w:t>
            </w:r>
          </w:p>
        </w:tc>
        <w:tc>
          <w:tcPr>
            <w:tcW w:w="3147" w:type="dxa"/>
          </w:tcPr>
          <w:p w:rsidR="00E90EA4" w:rsidRPr="00093354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период проведения сельскохозяйственных посевных и уборочных работ </w:t>
            </w:r>
          </w:p>
        </w:tc>
        <w:tc>
          <w:tcPr>
            <w:tcW w:w="1997" w:type="dxa"/>
          </w:tcPr>
          <w:p w:rsidR="00E90EA4" w:rsidRPr="00093354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июня </w:t>
            </w:r>
          </w:p>
        </w:tc>
        <w:tc>
          <w:tcPr>
            <w:tcW w:w="1917" w:type="dxa"/>
          </w:tcPr>
          <w:p w:rsidR="00E90EA4" w:rsidRPr="00093354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97" w:type="dxa"/>
          </w:tcPr>
          <w:p w:rsidR="00E90EA4" w:rsidRPr="00093354" w:rsidRDefault="00E90EA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E90EA4" w:rsidRPr="00093354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147" w:type="dxa"/>
          </w:tcPr>
          <w:p w:rsidR="00E90EA4" w:rsidRPr="00093354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обучению населения мерам пожарной безопасности </w:t>
            </w:r>
          </w:p>
        </w:tc>
        <w:tc>
          <w:tcPr>
            <w:tcW w:w="1997" w:type="dxa"/>
          </w:tcPr>
          <w:p w:rsidR="00E90EA4" w:rsidRPr="00093354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января </w:t>
            </w:r>
          </w:p>
        </w:tc>
        <w:tc>
          <w:tcPr>
            <w:tcW w:w="1917" w:type="dxa"/>
          </w:tcPr>
          <w:p w:rsidR="00E90EA4" w:rsidRPr="00093354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97" w:type="dxa"/>
          </w:tcPr>
          <w:p w:rsidR="00E90EA4" w:rsidRPr="00093354" w:rsidRDefault="00E90EA4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A1441D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47" w:type="dxa"/>
          </w:tcPr>
          <w:p w:rsidR="00A1441D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(откорректировать) и утвердить планы пр</w:t>
            </w:r>
            <w:r w:rsidR="00462BE7">
              <w:rPr>
                <w:rFonts w:ascii="Times New Roman" w:hAnsi="Times New Roman" w:cs="Times New Roman"/>
              </w:rPr>
              <w:t xml:space="preserve">ивлечения сил и средств на тушение пожаров, в том числе тушение пожаров на ненаселенных территориях </w:t>
            </w:r>
          </w:p>
        </w:tc>
        <w:tc>
          <w:tcPr>
            <w:tcW w:w="1997" w:type="dxa"/>
          </w:tcPr>
          <w:p w:rsidR="00A1441D" w:rsidRDefault="00462BE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декабря </w:t>
            </w:r>
          </w:p>
        </w:tc>
        <w:tc>
          <w:tcPr>
            <w:tcW w:w="1917" w:type="dxa"/>
          </w:tcPr>
          <w:p w:rsidR="00A1441D" w:rsidRDefault="00462BE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997" w:type="dxa"/>
          </w:tcPr>
          <w:p w:rsidR="00A1441D" w:rsidRPr="00093354" w:rsidRDefault="00A1441D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4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 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января </w:t>
            </w:r>
          </w:p>
        </w:tc>
        <w:tc>
          <w:tcPr>
            <w:tcW w:w="1917" w:type="dxa"/>
          </w:tcPr>
          <w:p w:rsidR="007D1261" w:rsidRDefault="007D1261">
            <w:r w:rsidRPr="00025BF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093354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14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(при необходимости откорректировать) соглашение о взаимодействии со службами жизнеобеспечения при ликвидации ЧС (аварий, пожаров и т.п.)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марта </w:t>
            </w:r>
          </w:p>
        </w:tc>
        <w:tc>
          <w:tcPr>
            <w:tcW w:w="1917" w:type="dxa"/>
          </w:tcPr>
          <w:p w:rsidR="007D1261" w:rsidRDefault="007D1261">
            <w:r w:rsidRPr="00025BF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093354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147" w:type="dxa"/>
          </w:tcPr>
          <w:p w:rsidR="007D1261" w:rsidRDefault="007D1261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Издать нормативно-правовой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период </w:t>
            </w:r>
            <w:r>
              <w:rPr>
                <w:rFonts w:ascii="Times New Roman" w:hAnsi="Times New Roman" w:cs="Times New Roman"/>
              </w:rPr>
              <w:lastRenderedPageBreak/>
              <w:t>и весенне-летний периоды. В состав включить представителей местного самоуправления, органов социальной защиты населения, сотрудников ПЧ-69, общественных организаций, волонтеров.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15.02.2022</w:t>
            </w:r>
          </w:p>
        </w:tc>
        <w:tc>
          <w:tcPr>
            <w:tcW w:w="1917" w:type="dxa"/>
          </w:tcPr>
          <w:p w:rsidR="007D1261" w:rsidRDefault="007D1261">
            <w:r w:rsidRPr="00025BFC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093354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462BE7" w:rsidRDefault="00462BE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3147" w:type="dxa"/>
          </w:tcPr>
          <w:p w:rsidR="00462BE7" w:rsidRDefault="00462BE7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Разработать, ежемесячно начиная с 01.01.2022 графики рейдовых мероприятий для патрульно-маневренных групп</w:t>
            </w:r>
            <w:r w:rsidR="00AA7727">
              <w:rPr>
                <w:rFonts w:ascii="Times New Roman" w:hAnsi="Times New Roman" w:cs="Times New Roman"/>
              </w:rPr>
              <w:t xml:space="preserve"> сельского поселения по проведению профилактики пожаров в жилье и на территории населенных пунктов.</w:t>
            </w:r>
          </w:p>
        </w:tc>
        <w:tc>
          <w:tcPr>
            <w:tcW w:w="1997" w:type="dxa"/>
          </w:tcPr>
          <w:p w:rsidR="00462BE7" w:rsidRDefault="00AA772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до 1 числа</w:t>
            </w:r>
          </w:p>
        </w:tc>
        <w:tc>
          <w:tcPr>
            <w:tcW w:w="1917" w:type="dxa"/>
          </w:tcPr>
          <w:p w:rsidR="00462BE7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462BE7" w:rsidRPr="00093354" w:rsidRDefault="00462BE7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727" w:rsidTr="003B6E7B">
        <w:tc>
          <w:tcPr>
            <w:tcW w:w="9744" w:type="dxa"/>
            <w:gridSpan w:val="5"/>
          </w:tcPr>
          <w:p w:rsidR="00AA7727" w:rsidRPr="00AE212C" w:rsidRDefault="00AA7727" w:rsidP="00AA77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212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E212C">
              <w:rPr>
                <w:rFonts w:ascii="Times New Roman" w:hAnsi="Times New Roman" w:cs="Times New Roman"/>
                <w:b/>
              </w:rPr>
              <w:t>. Организация работы при подготовке к весенне-летнему пожароопасному периоду (перечень мероприятий, включаемых в план)</w:t>
            </w: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47" w:type="dxa"/>
          </w:tcPr>
          <w:p w:rsidR="007D1261" w:rsidRDefault="007D1261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запас горюче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 xml:space="preserve">мазочных материалов, </w:t>
            </w:r>
            <w:proofErr w:type="spellStart"/>
            <w:r>
              <w:rPr>
                <w:rFonts w:ascii="Times New Roman" w:hAnsi="Times New Roman" w:cs="Times New Roman"/>
              </w:rPr>
              <w:t>огнетушительнх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 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 марта 2022</w:t>
            </w:r>
          </w:p>
        </w:tc>
        <w:tc>
          <w:tcPr>
            <w:tcW w:w="1917" w:type="dxa"/>
          </w:tcPr>
          <w:p w:rsidR="007D1261" w:rsidRDefault="007D1261">
            <w:r w:rsidRPr="00EE537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Pr="00093354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47" w:type="dxa"/>
          </w:tcPr>
          <w:p w:rsidR="007D1261" w:rsidRDefault="007D1261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Взять на учет места произрастания сухой растительности, в том числе </w:t>
            </w:r>
            <w:proofErr w:type="gramStart"/>
            <w:r>
              <w:rPr>
                <w:rFonts w:ascii="Times New Roman" w:hAnsi="Times New Roman" w:cs="Times New Roman"/>
              </w:rPr>
              <w:t>прилегающих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населенным пунктам и объектам защиты. Провести опашку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территорий населенных пунктов, прилегающих к участкам </w:t>
            </w:r>
            <w:proofErr w:type="spellStart"/>
            <w:r>
              <w:rPr>
                <w:rFonts w:ascii="Times New Roman" w:hAnsi="Times New Roman" w:cs="Times New Roman"/>
              </w:rPr>
              <w:t>произростания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сухой растительности не зависимо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принадлежности земельного участка.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 февраля 2022 </w:t>
            </w:r>
          </w:p>
        </w:tc>
        <w:tc>
          <w:tcPr>
            <w:tcW w:w="1917" w:type="dxa"/>
          </w:tcPr>
          <w:p w:rsidR="007D1261" w:rsidRDefault="007D1261">
            <w:r w:rsidRPr="00EE537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Опашка сентябрь-октябрь</w:t>
            </w:r>
          </w:p>
          <w:p w:rsidR="007D1261" w:rsidRPr="00093354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апрель-май 2022</w:t>
            </w: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47" w:type="dxa"/>
          </w:tcPr>
          <w:p w:rsidR="007D1261" w:rsidRDefault="007D1261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откос территорий, подверженных возгораниям и прилегающих к населенным пунктам, в целях их локализации, в том числе, мест захоронения и прилегающих к ним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учетом местных условий </w:t>
            </w:r>
          </w:p>
        </w:tc>
        <w:tc>
          <w:tcPr>
            <w:tcW w:w="1917" w:type="dxa"/>
          </w:tcPr>
          <w:p w:rsidR="007D1261" w:rsidRDefault="007D1261">
            <w:r w:rsidRPr="00EE537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47" w:type="dxa"/>
          </w:tcPr>
          <w:p w:rsidR="007D1261" w:rsidRDefault="007D1261" w:rsidP="00462BE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весенние профилактические выжигания сухих горючих материалов на участках, примыкающих к </w:t>
            </w:r>
            <w:proofErr w:type="gramStart"/>
            <w:r>
              <w:rPr>
                <w:rFonts w:ascii="Times New Roman" w:hAnsi="Times New Roman" w:cs="Times New Roman"/>
              </w:rPr>
              <w:t>населенный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требованиями правил противопожарного режима в РФ утвержденный ПП от 25.04.2012 №390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учетом местных условий</w:t>
            </w:r>
          </w:p>
        </w:tc>
        <w:tc>
          <w:tcPr>
            <w:tcW w:w="1917" w:type="dxa"/>
          </w:tcPr>
          <w:p w:rsidR="007D1261" w:rsidRDefault="007D1261">
            <w:r w:rsidRPr="00EE537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47" w:type="dxa"/>
          </w:tcPr>
          <w:p w:rsidR="007D1261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ремонт источников наружного противопожарного водоснабжения (пожарные гидранты, водоемы, водонапорные башни), </w:t>
            </w:r>
            <w:r>
              <w:rPr>
                <w:rFonts w:ascii="Times New Roman" w:hAnsi="Times New Roman" w:cs="Times New Roman"/>
              </w:rPr>
              <w:lastRenderedPageBreak/>
              <w:t>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 мая 15 сентября </w:t>
            </w:r>
          </w:p>
        </w:tc>
        <w:tc>
          <w:tcPr>
            <w:tcW w:w="1917" w:type="dxa"/>
          </w:tcPr>
          <w:p w:rsidR="007D1261" w:rsidRDefault="007D1261">
            <w:r w:rsidRPr="00EE537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3147" w:type="dxa"/>
          </w:tcPr>
          <w:p w:rsidR="007D1261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перечень бесхозных строений, отсутствующих указателей улиц, номера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</w:t>
            </w:r>
          </w:p>
        </w:tc>
        <w:tc>
          <w:tcPr>
            <w:tcW w:w="1917" w:type="dxa"/>
          </w:tcPr>
          <w:p w:rsidR="007D1261" w:rsidRDefault="007D1261">
            <w:r w:rsidRPr="000841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47" w:type="dxa"/>
          </w:tcPr>
          <w:p w:rsidR="007D1261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Изготовит и обновить стенды по пропаганде мер пожарной безопасности, установить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своевременным обновлением размещаемой информации в СМИ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917" w:type="dxa"/>
          </w:tcPr>
          <w:p w:rsidR="007D1261" w:rsidRDefault="007D1261">
            <w:r w:rsidRPr="000841E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47" w:type="dxa"/>
          </w:tcPr>
          <w:p w:rsidR="007D1261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работу с населением с целью доведения информации о необходимости оснащения подворий граждан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граждан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первичными средствами пожаротушения (баграми, лопатами, емкостями с водой) для оказания первой помощи по тушению пожаров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мая </w:t>
            </w:r>
          </w:p>
        </w:tc>
        <w:tc>
          <w:tcPr>
            <w:tcW w:w="1917" w:type="dxa"/>
          </w:tcPr>
          <w:p w:rsidR="007D1261" w:rsidRDefault="007D1261">
            <w:r w:rsidRPr="00B905C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147" w:type="dxa"/>
          </w:tcPr>
          <w:p w:rsidR="007D1261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добровольную пожарную дружину в сельском поселении средствами для тушения ландшафтных пожаров (ранцевыми огнетушителями), а также техникой приспособленной для тушения пожаров (трактор с плугом, бочка с водой) 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март </w:t>
            </w:r>
          </w:p>
        </w:tc>
        <w:tc>
          <w:tcPr>
            <w:tcW w:w="1917" w:type="dxa"/>
          </w:tcPr>
          <w:p w:rsidR="007D1261" w:rsidRDefault="007D1261">
            <w:r w:rsidRPr="00B905C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147" w:type="dxa"/>
          </w:tcPr>
          <w:p w:rsidR="007D1261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постановление об установлении на территории поселения особого противопожарного режима, режима повышенной готовности, режима ЧС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повышении класса опасности</w:t>
            </w:r>
          </w:p>
        </w:tc>
        <w:tc>
          <w:tcPr>
            <w:tcW w:w="1917" w:type="dxa"/>
          </w:tcPr>
          <w:p w:rsidR="007D1261" w:rsidRDefault="007D1261">
            <w:r w:rsidRPr="00B905C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F239C0">
        <w:tc>
          <w:tcPr>
            <w:tcW w:w="686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147" w:type="dxa"/>
          </w:tcPr>
          <w:p w:rsidR="007D1261" w:rsidRDefault="007D1261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муниципального контроля за выполнение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proofErr w:type="spellStart"/>
            <w:r>
              <w:rPr>
                <w:rFonts w:ascii="Times New Roman" w:hAnsi="Times New Roman" w:cs="Times New Roman"/>
              </w:rPr>
              <w:t>придворовых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территорий, а </w:t>
            </w:r>
            <w:proofErr w:type="spellStart"/>
            <w:r>
              <w:rPr>
                <w:rFonts w:ascii="Times New Roman" w:hAnsi="Times New Roman" w:cs="Times New Roman"/>
              </w:rPr>
              <w:t>ткже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привлечение к административной ответственности согласно 99-ОЗ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917" w:type="dxa"/>
          </w:tcPr>
          <w:p w:rsidR="007D1261" w:rsidRDefault="007D1261">
            <w:r w:rsidRPr="00B905C6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7D1261" w:rsidRDefault="007D1261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6B0D" w:rsidTr="005B46CD">
        <w:tc>
          <w:tcPr>
            <w:tcW w:w="9744" w:type="dxa"/>
            <w:gridSpan w:val="5"/>
          </w:tcPr>
          <w:p w:rsidR="008E6B0D" w:rsidRPr="007D1261" w:rsidRDefault="001A4F87" w:rsidP="007D1261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D1261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D1261">
              <w:rPr>
                <w:rFonts w:ascii="Times New Roman" w:hAnsi="Times New Roman" w:cs="Times New Roman"/>
                <w:b/>
              </w:rPr>
              <w:t xml:space="preserve">.Подготовка, утверждение и реализация дополнительных мероприятий по защите </w:t>
            </w:r>
            <w:r w:rsidRPr="007D1261">
              <w:rPr>
                <w:rFonts w:ascii="Times New Roman" w:hAnsi="Times New Roman" w:cs="Times New Roman"/>
                <w:b/>
              </w:rPr>
              <w:lastRenderedPageBreak/>
              <w:t xml:space="preserve">объектов и населенных пунктов </w:t>
            </w:r>
            <w:r w:rsidR="007D1261" w:rsidRPr="007D1261">
              <w:rPr>
                <w:rFonts w:ascii="Times New Roman" w:hAnsi="Times New Roman" w:cs="Times New Roman"/>
                <w:b/>
              </w:rPr>
              <w:t>в условиях сухой и жаркой погоды</w:t>
            </w: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Ззапретить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сжигание мусора на приусадебных участках, стерни и соломы на полях сельхозпредприятий, выжигание покосов 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местным условиям </w:t>
            </w:r>
          </w:p>
        </w:tc>
        <w:tc>
          <w:tcPr>
            <w:tcW w:w="1917" w:type="dxa"/>
          </w:tcPr>
          <w:p w:rsidR="00AE212C" w:rsidRDefault="00AE212C">
            <w:r w:rsidRPr="002600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7D126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график проверок населенных пунктов. Силами утвержденных комиссий организовать и провести проверку населенных пунктов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мая </w:t>
            </w:r>
          </w:p>
        </w:tc>
        <w:tc>
          <w:tcPr>
            <w:tcW w:w="1917" w:type="dxa"/>
          </w:tcPr>
          <w:p w:rsidR="00AE212C" w:rsidRDefault="00AE212C">
            <w:r w:rsidRPr="002600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патрулирование населенных пунктов общественными инструкторами, добровольными пожарными, гражданами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период особого противопожарного режима </w:t>
            </w:r>
          </w:p>
        </w:tc>
        <w:tc>
          <w:tcPr>
            <w:tcW w:w="1917" w:type="dxa"/>
          </w:tcPr>
          <w:p w:rsidR="00AE212C" w:rsidRDefault="00AE212C">
            <w:r w:rsidRPr="002600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 отношении виновных лиц с последующим рассмотрением на заседаниях административных комиссиях.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сезона </w:t>
            </w:r>
          </w:p>
        </w:tc>
        <w:tc>
          <w:tcPr>
            <w:tcW w:w="1917" w:type="dxa"/>
          </w:tcPr>
          <w:p w:rsidR="00AE212C" w:rsidRDefault="00AE212C">
            <w:r w:rsidRPr="0026003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EB11E1">
        <w:tc>
          <w:tcPr>
            <w:tcW w:w="9744" w:type="dxa"/>
            <w:gridSpan w:val="5"/>
          </w:tcPr>
          <w:p w:rsidR="005876B7" w:rsidRPr="00AE212C" w:rsidRDefault="005876B7" w:rsidP="00AE2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212C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E212C">
              <w:rPr>
                <w:rFonts w:ascii="Times New Roman" w:hAnsi="Times New Roman" w:cs="Times New Roman"/>
                <w:b/>
              </w:rPr>
              <w:t>.Организация работы при подготовке к осенне-зимнему пожароопасному периоду</w:t>
            </w: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Восстановить освещение улиц 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октября </w:t>
            </w:r>
          </w:p>
        </w:tc>
        <w:tc>
          <w:tcPr>
            <w:tcW w:w="1917" w:type="dxa"/>
          </w:tcPr>
          <w:p w:rsidR="00AE212C" w:rsidRDefault="00AE212C">
            <w:r w:rsidRPr="00EC506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мероприятия по подготовке </w:t>
            </w:r>
            <w:proofErr w:type="spellStart"/>
            <w:r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(водонапорных башен, пожарных гидрантов, водоёмов) к эксплуатации в зимних условиях 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октября </w:t>
            </w:r>
          </w:p>
        </w:tc>
        <w:tc>
          <w:tcPr>
            <w:tcW w:w="1917" w:type="dxa"/>
          </w:tcPr>
          <w:p w:rsidR="00AE212C" w:rsidRDefault="00AE212C">
            <w:r w:rsidRPr="00EC506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2022</w:t>
            </w:r>
          </w:p>
        </w:tc>
        <w:tc>
          <w:tcPr>
            <w:tcW w:w="1917" w:type="dxa"/>
          </w:tcPr>
          <w:p w:rsidR="00AE212C" w:rsidRDefault="00AE212C">
            <w:r w:rsidRPr="00EC506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размещение в средствах массовой информации результатов проводимой работы, а также мер пожарной безопасности, направленных на обеспечение безопасного проживания </w:t>
            </w:r>
            <w:r>
              <w:rPr>
                <w:rFonts w:ascii="Times New Roman" w:hAnsi="Times New Roman" w:cs="Times New Roman"/>
              </w:rPr>
              <w:lastRenderedPageBreak/>
              <w:t>граждан.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Ноябрь-декабрь 2022</w:t>
            </w:r>
          </w:p>
        </w:tc>
        <w:tc>
          <w:tcPr>
            <w:tcW w:w="1917" w:type="dxa"/>
          </w:tcPr>
          <w:p w:rsidR="00AE212C" w:rsidRDefault="00AE212C">
            <w:r w:rsidRPr="008F118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совместной работы с лицами, ранее судимыми, подпадающими под действие Федерального закона от 06 апреля 2011 №64-ФЗ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2022-февраль 2023</w:t>
            </w:r>
          </w:p>
        </w:tc>
        <w:tc>
          <w:tcPr>
            <w:tcW w:w="1917" w:type="dxa"/>
          </w:tcPr>
          <w:p w:rsidR="00AE212C" w:rsidRDefault="00AE212C">
            <w:r w:rsidRPr="008F118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проверку мест возможного проживания лиц без определенного места жительства с целью пресечения незаконного проживания 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2022-февраль 2023</w:t>
            </w:r>
          </w:p>
        </w:tc>
        <w:tc>
          <w:tcPr>
            <w:tcW w:w="1917" w:type="dxa"/>
          </w:tcPr>
          <w:p w:rsidR="00AE212C" w:rsidRDefault="00AE212C">
            <w:r w:rsidRPr="008F118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76B7" w:rsidTr="00B5349B">
        <w:tc>
          <w:tcPr>
            <w:tcW w:w="9744" w:type="dxa"/>
            <w:gridSpan w:val="5"/>
          </w:tcPr>
          <w:p w:rsidR="005876B7" w:rsidRPr="00AE212C" w:rsidRDefault="005876B7" w:rsidP="00AE21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212C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E212C">
              <w:rPr>
                <w:rFonts w:ascii="Times New Roman" w:hAnsi="Times New Roman" w:cs="Times New Roman"/>
                <w:b/>
              </w:rPr>
              <w:t>.Организация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апреля </w:t>
            </w:r>
          </w:p>
        </w:tc>
        <w:tc>
          <w:tcPr>
            <w:tcW w:w="1917" w:type="dxa"/>
          </w:tcPr>
          <w:p w:rsidR="00AE212C" w:rsidRDefault="00AE212C">
            <w:r w:rsidRPr="00560C4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информации не реже 1 раз в неделю </w:t>
            </w:r>
          </w:p>
        </w:tc>
      </w:tr>
      <w:tr w:rsidR="00AE212C" w:rsidTr="00F239C0">
        <w:tc>
          <w:tcPr>
            <w:tcW w:w="686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проведение сходов, собраний жителей по вопросам обеспечения пожарной безопасности 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отдельному графику </w:t>
            </w:r>
          </w:p>
        </w:tc>
        <w:tc>
          <w:tcPr>
            <w:tcW w:w="1917" w:type="dxa"/>
          </w:tcPr>
          <w:p w:rsidR="00AE212C" w:rsidRDefault="00AE212C">
            <w:r w:rsidRPr="00560C4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тираж, разработать, изготовить и распространить памятки, буклеты, иные агитационные материалы о мерах пожарной безопасности 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Изготовить до 10 марта </w:t>
            </w:r>
          </w:p>
        </w:tc>
        <w:tc>
          <w:tcPr>
            <w:tcW w:w="1917" w:type="dxa"/>
          </w:tcPr>
          <w:p w:rsidR="00AE212C" w:rsidRDefault="00AE212C">
            <w:r w:rsidRPr="00560C4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AE212C" w:rsidTr="00F239C0">
        <w:tc>
          <w:tcPr>
            <w:tcW w:w="686" w:type="dxa"/>
          </w:tcPr>
          <w:p w:rsidR="00AE212C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147" w:type="dxa"/>
          </w:tcPr>
          <w:p w:rsidR="00AE212C" w:rsidRDefault="00AE212C" w:rsidP="008E6B0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по представлению органа ЕДДС </w:t>
            </w:r>
          </w:p>
        </w:tc>
        <w:tc>
          <w:tcPr>
            <w:tcW w:w="1917" w:type="dxa"/>
          </w:tcPr>
          <w:p w:rsidR="00AE212C" w:rsidRDefault="00AE212C">
            <w:r w:rsidRPr="00560C4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147" w:type="dxa"/>
          </w:tcPr>
          <w:p w:rsidR="00AE212C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Проинформировать предприятия, организации, население о введении особого противопожарного режима, режима «</w:t>
            </w:r>
            <w:proofErr w:type="gramStart"/>
            <w:r>
              <w:rPr>
                <w:rFonts w:ascii="Times New Roman" w:hAnsi="Times New Roman" w:cs="Times New Roman"/>
              </w:rPr>
              <w:t>Чрезвычайная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ситуации» и принятых в связи с этим дополнительных мерах по обеспечению пожарной безопасности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Немедленно </w:t>
            </w:r>
          </w:p>
        </w:tc>
        <w:tc>
          <w:tcPr>
            <w:tcW w:w="1917" w:type="dxa"/>
          </w:tcPr>
          <w:p w:rsidR="00AE212C" w:rsidRDefault="00AE212C">
            <w:r w:rsidRPr="00560C4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введении особого пожарного режима</w:t>
            </w:r>
          </w:p>
        </w:tc>
      </w:tr>
      <w:tr w:rsidR="00C8320C" w:rsidTr="00E20CE0">
        <w:tc>
          <w:tcPr>
            <w:tcW w:w="9744" w:type="dxa"/>
            <w:gridSpan w:val="5"/>
          </w:tcPr>
          <w:p w:rsidR="00C8320C" w:rsidRPr="00AE212C" w:rsidRDefault="00C8320C" w:rsidP="00C832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212C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AE212C">
              <w:rPr>
                <w:rFonts w:ascii="Times New Roman" w:hAnsi="Times New Roman" w:cs="Times New Roman"/>
                <w:b/>
              </w:rPr>
              <w:t xml:space="preserve">.Организация работы по взаимодействию с органами внутренних дел, ПЧ-69, общественными организациями </w:t>
            </w:r>
          </w:p>
        </w:tc>
      </w:tr>
      <w:tr w:rsidR="00AE212C" w:rsidTr="00F239C0">
        <w:tc>
          <w:tcPr>
            <w:tcW w:w="686" w:type="dxa"/>
          </w:tcPr>
          <w:p w:rsidR="00AE212C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147" w:type="dxa"/>
          </w:tcPr>
          <w:p w:rsidR="00AE212C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мероприятия по выявлению нарушителей требований законодательства, пожарной безопасности для привлечения их в установленном порядке к ответственности 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917" w:type="dxa"/>
          </w:tcPr>
          <w:p w:rsidR="00AE212C" w:rsidRDefault="00AE212C">
            <w:r w:rsidRPr="0085233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147" w:type="dxa"/>
          </w:tcPr>
          <w:p w:rsidR="00AE212C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Привлекать к проведению рейдовых мероприятий </w:t>
            </w:r>
            <w:r>
              <w:rPr>
                <w:rFonts w:ascii="Times New Roman" w:hAnsi="Times New Roman" w:cs="Times New Roman"/>
              </w:rPr>
              <w:lastRenderedPageBreak/>
              <w:t>межведомственной рабочей группы участковых уполномоченных полиции обслуживающих территорию поселений для проведения рейдов.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1917" w:type="dxa"/>
          </w:tcPr>
          <w:p w:rsidR="00AE212C" w:rsidRDefault="00AE212C">
            <w:r w:rsidRPr="0085233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3147" w:type="dxa"/>
          </w:tcPr>
          <w:p w:rsidR="00AE212C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рейдов ежеквартально рассматривать на совместных оперативных совещаниях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1917" w:type="dxa"/>
          </w:tcPr>
          <w:p w:rsidR="00AE212C" w:rsidRDefault="00AE212C">
            <w:r w:rsidRPr="0085233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147" w:type="dxa"/>
          </w:tcPr>
          <w:p w:rsidR="00AE212C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917" w:type="dxa"/>
          </w:tcPr>
          <w:p w:rsidR="00AE212C" w:rsidRDefault="00AE212C">
            <w:r w:rsidRPr="0085233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корректируются с учетом местных условий</w:t>
            </w:r>
          </w:p>
        </w:tc>
      </w:tr>
      <w:tr w:rsidR="00AE212C" w:rsidTr="00F239C0">
        <w:tc>
          <w:tcPr>
            <w:tcW w:w="686" w:type="dxa"/>
          </w:tcPr>
          <w:p w:rsidR="00AE212C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147" w:type="dxa"/>
          </w:tcPr>
          <w:p w:rsidR="00AE212C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работу по пропаганде мер пожарной безопасности среди населения 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917" w:type="dxa"/>
          </w:tcPr>
          <w:p w:rsidR="00AE212C" w:rsidRDefault="00AE212C">
            <w:r w:rsidRPr="0085233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условиях особого противопожарного режима постоянно </w:t>
            </w:r>
          </w:p>
        </w:tc>
      </w:tr>
      <w:tr w:rsidR="00F239C0" w:rsidTr="00C14370">
        <w:tc>
          <w:tcPr>
            <w:tcW w:w="9744" w:type="dxa"/>
            <w:gridSpan w:val="5"/>
          </w:tcPr>
          <w:p w:rsidR="00F239C0" w:rsidRPr="00AE212C" w:rsidRDefault="00F239C0" w:rsidP="00F239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E212C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AE212C">
              <w:rPr>
                <w:rFonts w:ascii="Times New Roman" w:hAnsi="Times New Roman" w:cs="Times New Roman"/>
                <w:b/>
              </w:rPr>
              <w:t xml:space="preserve">.Оказание содействия подразделениям муниципальной пожарной охраны, общественным инструкторам, их привлечение к работам по предупреждению пожаров </w:t>
            </w:r>
          </w:p>
        </w:tc>
      </w:tr>
      <w:tr w:rsidR="00AE212C" w:rsidTr="00F239C0">
        <w:tc>
          <w:tcPr>
            <w:tcW w:w="686" w:type="dxa"/>
          </w:tcPr>
          <w:p w:rsidR="00AE212C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147" w:type="dxa"/>
          </w:tcPr>
          <w:p w:rsidR="00AE212C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незамедлительную передачу достоверной информации с места ЧС в подразделения ЕДДС 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917" w:type="dxa"/>
          </w:tcPr>
          <w:p w:rsidR="00AE212C" w:rsidRDefault="00AE212C">
            <w:r w:rsidRPr="00F3501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12C" w:rsidTr="00F239C0">
        <w:tc>
          <w:tcPr>
            <w:tcW w:w="686" w:type="dxa"/>
          </w:tcPr>
          <w:p w:rsidR="00AE212C" w:rsidRDefault="00AE212C" w:rsidP="005876B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147" w:type="dxa"/>
          </w:tcPr>
          <w:p w:rsidR="00AE212C" w:rsidRDefault="00AE212C" w:rsidP="00C8320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Разработать нормативно-правовой акт </w:t>
            </w:r>
            <w:proofErr w:type="gramStart"/>
            <w:r>
              <w:rPr>
                <w:rFonts w:ascii="Times New Roman" w:hAnsi="Times New Roman" w:cs="Times New Roman"/>
              </w:rPr>
              <w:t>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предусматривающий систему мер правовой и социальной защиты работников добровольной пожарной охраны и включающий поддержку при осуществлении ими своей деятельности  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01.02.2022</w:t>
            </w:r>
          </w:p>
        </w:tc>
        <w:tc>
          <w:tcPr>
            <w:tcW w:w="1917" w:type="dxa"/>
          </w:tcPr>
          <w:p w:rsidR="00AE212C" w:rsidRDefault="00AE212C">
            <w:r w:rsidRPr="00F35019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997" w:type="dxa"/>
          </w:tcPr>
          <w:p w:rsidR="00AE212C" w:rsidRDefault="00AE212C" w:rsidP="0009335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0EA4" w:rsidRPr="00E90EA4" w:rsidRDefault="00E90EA4" w:rsidP="00E90EA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90EA4" w:rsidRPr="00E90EA4" w:rsidSect="00AE212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97F"/>
    <w:multiLevelType w:val="hybridMultilevel"/>
    <w:tmpl w:val="5B1CC398"/>
    <w:lvl w:ilvl="0" w:tplc="5298F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06A8"/>
    <w:multiLevelType w:val="hybridMultilevel"/>
    <w:tmpl w:val="02141CEE"/>
    <w:lvl w:ilvl="0" w:tplc="9DFEB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83B86"/>
    <w:rsid w:val="00093354"/>
    <w:rsid w:val="001A4F87"/>
    <w:rsid w:val="003801FB"/>
    <w:rsid w:val="00462BE7"/>
    <w:rsid w:val="004E1890"/>
    <w:rsid w:val="005876B7"/>
    <w:rsid w:val="006329FE"/>
    <w:rsid w:val="007D1261"/>
    <w:rsid w:val="00883B86"/>
    <w:rsid w:val="008A3497"/>
    <w:rsid w:val="008E6B0D"/>
    <w:rsid w:val="00A1441D"/>
    <w:rsid w:val="00AA7727"/>
    <w:rsid w:val="00AE212C"/>
    <w:rsid w:val="00BB4D62"/>
    <w:rsid w:val="00C80F4B"/>
    <w:rsid w:val="00C8320C"/>
    <w:rsid w:val="00CF4007"/>
    <w:rsid w:val="00D0711E"/>
    <w:rsid w:val="00E843D4"/>
    <w:rsid w:val="00E90EA4"/>
    <w:rsid w:val="00F2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EA4"/>
    <w:pPr>
      <w:ind w:left="720"/>
      <w:contextualSpacing/>
    </w:pPr>
  </w:style>
  <w:style w:type="table" w:styleId="a4">
    <w:name w:val="Table Grid"/>
    <w:basedOn w:val="a1"/>
    <w:uiPriority w:val="59"/>
    <w:rsid w:val="00E90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D2E6-5243-46CF-BFEC-2E803790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13</cp:revision>
  <cp:lastPrinted>2022-03-17T08:19:00Z</cp:lastPrinted>
  <dcterms:created xsi:type="dcterms:W3CDTF">2022-03-10T09:38:00Z</dcterms:created>
  <dcterms:modified xsi:type="dcterms:W3CDTF">2022-03-17T08:19:00Z</dcterms:modified>
</cp:coreProperties>
</file>