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Информационно – статистический обзор о количестве, тематике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результатах</w:t>
      </w:r>
      <w:proofErr w:type="gramEnd"/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рассмотрения обращений граждан, объединений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граждан, в том числе юридических лиц, поступивших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в администрацию </w:t>
      </w:r>
      <w:r w:rsidR="00E5581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Увальск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ого сельсовета Татарского района Новосибирской области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за </w:t>
      </w:r>
      <w:r w:rsidR="00A35C8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дека</w:t>
      </w:r>
      <w:r w:rsidR="00C1613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брь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 w:rsidR="003465D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в сравнении </w:t>
      </w:r>
      <w:r w:rsidR="003465D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с </w:t>
      </w:r>
      <w:r w:rsidR="00A35C8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но</w:t>
      </w:r>
      <w:r w:rsidR="00482DC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ябрем</w:t>
      </w:r>
      <w:r w:rsidR="003465D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2020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</w:t>
      </w:r>
      <w:r w:rsidR="00A35C8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дека</w:t>
      </w:r>
      <w:r w:rsidR="00C1613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брём</w:t>
      </w:r>
      <w:r w:rsidR="003465D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2019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рассмотрения п</w:t>
      </w:r>
      <w:r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E55815">
        <w:rPr>
          <w:rFonts w:ascii="Times New Roman" w:eastAsia="Times New Roman" w:hAnsi="Times New Roman" w:cs="Times New Roman"/>
          <w:sz w:val="24"/>
          <w:szCs w:val="24"/>
        </w:rPr>
        <w:t>Уваль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ского сельсовета </w:t>
      </w:r>
      <w:r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 и муниципального образования </w:t>
      </w:r>
      <w:proofErr w:type="spellStart"/>
      <w:r w:rsidR="00E55815">
        <w:rPr>
          <w:rFonts w:ascii="Times New Roman" w:eastAsia="Times New Roman" w:hAnsi="Times New Roman" w:cs="Times New Roman"/>
          <w:sz w:val="24"/>
          <w:szCs w:val="24"/>
        </w:rPr>
        <w:t>Уваль</w:t>
      </w:r>
      <w:r>
        <w:rPr>
          <w:rFonts w:ascii="Times New Roman" w:eastAsia="Times New Roman" w:hAnsi="Times New Roman" w:cs="Times New Roman"/>
          <w:sz w:val="24"/>
          <w:szCs w:val="24"/>
        </w:rPr>
        <w:t>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Татарского района.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E55815">
        <w:rPr>
          <w:rFonts w:ascii="Times New Roman" w:eastAsia="Times New Roman" w:hAnsi="Times New Roman" w:cs="Times New Roman"/>
          <w:sz w:val="24"/>
          <w:szCs w:val="24"/>
        </w:rPr>
        <w:t>Уваль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ского сельсовета Татарского района за </w:t>
      </w:r>
      <w:r w:rsidR="006127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C88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="00C16138">
        <w:rPr>
          <w:rFonts w:ascii="Times New Roman" w:eastAsia="Times New Roman" w:hAnsi="Times New Roman" w:cs="Times New Roman"/>
          <w:sz w:val="24"/>
          <w:szCs w:val="24"/>
        </w:rPr>
        <w:t>брь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120196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3465D7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6127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65D7">
        <w:rPr>
          <w:rFonts w:ascii="Times New Roman" w:eastAsia="Times New Roman" w:hAnsi="Times New Roman" w:cs="Times New Roman"/>
          <w:sz w:val="24"/>
          <w:szCs w:val="24"/>
        </w:rPr>
        <w:t xml:space="preserve">поступило </w:t>
      </w:r>
      <w:r w:rsidR="00554F65">
        <w:rPr>
          <w:rFonts w:ascii="Times New Roman" w:eastAsia="Times New Roman" w:hAnsi="Times New Roman" w:cs="Times New Roman"/>
          <w:sz w:val="24"/>
          <w:szCs w:val="24"/>
        </w:rPr>
        <w:t>0</w:t>
      </w:r>
      <w:r w:rsidR="00120196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F92814">
        <w:rPr>
          <w:rFonts w:ascii="Times New Roman" w:eastAsia="Times New Roman" w:hAnsi="Times New Roman" w:cs="Times New Roman"/>
          <w:sz w:val="24"/>
          <w:szCs w:val="24"/>
        </w:rPr>
        <w:t>0</w:t>
      </w:r>
      <w:r w:rsidR="00120196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A35C88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обращений граждан, в том числе: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письменных обращений</w:t>
      </w:r>
      <w:r w:rsidR="00120196">
        <w:rPr>
          <w:rFonts w:ascii="Times New Roman" w:eastAsia="Times New Roman" w:hAnsi="Times New Roman" w:cs="Times New Roman"/>
          <w:sz w:val="24"/>
          <w:szCs w:val="24"/>
        </w:rPr>
        <w:t xml:space="preserve"> – 0 / 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0 из них в форм</w:t>
      </w:r>
      <w:r w:rsidR="00120196">
        <w:rPr>
          <w:rFonts w:ascii="Times New Roman" w:eastAsia="Times New Roman" w:hAnsi="Times New Roman" w:cs="Times New Roman"/>
          <w:sz w:val="24"/>
          <w:szCs w:val="24"/>
        </w:rPr>
        <w:t>е электронного документа - 0 / 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0;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принято на личном приеме (устные обращения)</w:t>
      </w:r>
      <w:r w:rsidR="003465D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54F65">
        <w:rPr>
          <w:rFonts w:ascii="Times New Roman" w:eastAsia="Times New Roman" w:hAnsi="Times New Roman" w:cs="Times New Roman"/>
          <w:sz w:val="24"/>
          <w:szCs w:val="24"/>
        </w:rPr>
        <w:t>0</w:t>
      </w:r>
      <w:r w:rsidR="00120196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F92814">
        <w:rPr>
          <w:rFonts w:ascii="Times New Roman" w:eastAsia="Times New Roman" w:hAnsi="Times New Roman" w:cs="Times New Roman"/>
          <w:sz w:val="24"/>
          <w:szCs w:val="24"/>
        </w:rPr>
        <w:t>0</w:t>
      </w:r>
      <w:r w:rsidR="00120196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A35C88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гражданина;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справочный телефон поступило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0 / 0 / 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обращений.</w:t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Структура и количество обращений</w:t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411898" cy="1310185"/>
            <wp:effectExtent l="19050" t="0" r="27002" b="4265"/>
            <wp:docPr id="1" name="Объект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обращений граждан</w:t>
      </w:r>
    </w:p>
    <w:tbl>
      <w:tblPr>
        <w:tblStyle w:val="a3"/>
        <w:tblW w:w="10551" w:type="dxa"/>
        <w:tblLook w:val="04A0"/>
      </w:tblPr>
      <w:tblGrid>
        <w:gridCol w:w="793"/>
        <w:gridCol w:w="6207"/>
        <w:gridCol w:w="1218"/>
        <w:gridCol w:w="1115"/>
        <w:gridCol w:w="1218"/>
      </w:tblGrid>
      <w:tr w:rsidR="0078225D" w:rsidRPr="0075046A" w:rsidTr="0075046A">
        <w:trPr>
          <w:trHeight w:val="504"/>
        </w:trPr>
        <w:tc>
          <w:tcPr>
            <w:tcW w:w="0" w:type="auto"/>
            <w:tcBorders>
              <w:bottom w:val="single" w:sz="4" w:space="0" w:color="auto"/>
            </w:tcBorders>
          </w:tcPr>
          <w:p w:rsidR="0078225D" w:rsidRPr="0075046A" w:rsidRDefault="0078225D" w:rsidP="00D92E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225D" w:rsidRPr="0075046A" w:rsidRDefault="0078225D" w:rsidP="00D92E8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5046A">
              <w:rPr>
                <w:rFonts w:ascii="Times New Roman" w:hAnsi="Times New Roman" w:cs="Times New Roman"/>
                <w:lang w:eastAsia="ru-RU"/>
              </w:rPr>
              <w:t>Тематика обращений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225D" w:rsidRPr="0075046A" w:rsidRDefault="00A35C88" w:rsidP="00D92E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дека</w:t>
            </w:r>
            <w:r w:rsidR="00F156C2" w:rsidRPr="0075046A">
              <w:rPr>
                <w:rFonts w:ascii="Times New Roman" w:eastAsia="Times New Roman" w:hAnsi="Times New Roman" w:cs="Times New Roman"/>
                <w:lang w:eastAsia="ru-RU"/>
              </w:rPr>
              <w:t>брь</w:t>
            </w:r>
            <w:r w:rsidR="0078225D" w:rsidRPr="0075046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78225D" w:rsidRPr="0075046A" w:rsidRDefault="0078225D" w:rsidP="00D92E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225D" w:rsidRPr="0075046A" w:rsidRDefault="00A35C88" w:rsidP="007822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r w:rsidR="00AA3DAD" w:rsidRPr="0075046A">
              <w:rPr>
                <w:rFonts w:ascii="Times New Roman" w:eastAsia="Times New Roman" w:hAnsi="Times New Roman" w:cs="Times New Roman"/>
                <w:lang w:eastAsia="ru-RU"/>
              </w:rPr>
              <w:t>ябрь</w:t>
            </w:r>
            <w:r w:rsidR="0078225D" w:rsidRPr="0075046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78225D" w:rsidRPr="0075046A" w:rsidRDefault="0078225D" w:rsidP="007822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225D" w:rsidRPr="0075046A" w:rsidRDefault="00A35C88" w:rsidP="00D92E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дека</w:t>
            </w:r>
            <w:r w:rsidR="00F156C2" w:rsidRPr="0075046A">
              <w:rPr>
                <w:rFonts w:ascii="Times New Roman" w:eastAsia="Times New Roman" w:hAnsi="Times New Roman" w:cs="Times New Roman"/>
                <w:lang w:eastAsia="ru-RU"/>
              </w:rPr>
              <w:t>брь</w:t>
            </w:r>
            <w:r w:rsidR="0078225D" w:rsidRPr="00750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78225D" w:rsidRPr="0075046A" w:rsidRDefault="0078225D" w:rsidP="00D92E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</w:tr>
      <w:tr w:rsidR="00A00203" w:rsidRPr="0075046A" w:rsidTr="0075046A">
        <w:trPr>
          <w:trHeight w:val="258"/>
        </w:trPr>
        <w:tc>
          <w:tcPr>
            <w:tcW w:w="0" w:type="auto"/>
            <w:tcBorders>
              <w:bottom w:val="single" w:sz="4" w:space="0" w:color="auto"/>
            </w:tcBorders>
          </w:tcPr>
          <w:p w:rsidR="00A00203" w:rsidRPr="0075046A" w:rsidRDefault="00A00203" w:rsidP="00D92E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046A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00203" w:rsidRPr="0075046A" w:rsidRDefault="00A00203" w:rsidP="00D92E8D">
            <w:pPr>
              <w:rPr>
                <w:rFonts w:ascii="Times New Roman" w:hAnsi="Times New Roman" w:cs="Times New Roman"/>
                <w:b/>
              </w:rPr>
            </w:pPr>
            <w:r w:rsidRPr="0075046A">
              <w:rPr>
                <w:rFonts w:ascii="Times New Roman" w:hAnsi="Times New Roman" w:cs="Times New Roman"/>
                <w:b/>
              </w:rPr>
              <w:t>Информационные ресурсы: 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00203" w:rsidRPr="0075046A" w:rsidRDefault="00A00203" w:rsidP="00823BD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046A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00203" w:rsidRPr="0075046A" w:rsidRDefault="00A00203" w:rsidP="00823BD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046A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00203" w:rsidRPr="0075046A" w:rsidRDefault="00A00203" w:rsidP="00D92E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046A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A00203" w:rsidRPr="0075046A" w:rsidTr="0075046A">
        <w:trPr>
          <w:trHeight w:val="258"/>
        </w:trPr>
        <w:tc>
          <w:tcPr>
            <w:tcW w:w="0" w:type="auto"/>
            <w:tcBorders>
              <w:bottom w:val="single" w:sz="4" w:space="0" w:color="auto"/>
            </w:tcBorders>
          </w:tcPr>
          <w:p w:rsidR="00A00203" w:rsidRPr="0075046A" w:rsidRDefault="00A00203" w:rsidP="00D92E8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00203" w:rsidRPr="0075046A" w:rsidRDefault="00A00203" w:rsidP="00D92E8D">
            <w:pPr>
              <w:rPr>
                <w:rFonts w:ascii="Times New Roman" w:hAnsi="Times New Roman" w:cs="Times New Roman"/>
              </w:rPr>
            </w:pPr>
            <w:r w:rsidRPr="0075046A">
              <w:rPr>
                <w:rFonts w:ascii="Times New Roman" w:hAnsi="Times New Roman" w:cs="Times New Roman"/>
              </w:rPr>
              <w:t>Запросы архивных данных</w:t>
            </w:r>
            <w:r w:rsidR="00DC2C11" w:rsidRPr="0075046A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00203" w:rsidRPr="0075046A" w:rsidRDefault="00A00203" w:rsidP="00823B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00203" w:rsidRPr="0075046A" w:rsidRDefault="00A00203" w:rsidP="00823B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00203" w:rsidRPr="0075046A" w:rsidRDefault="00A00203" w:rsidP="00D92E8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909B1" w:rsidRPr="0075046A" w:rsidTr="0075046A">
        <w:trPr>
          <w:trHeight w:val="258"/>
        </w:trPr>
        <w:tc>
          <w:tcPr>
            <w:tcW w:w="0" w:type="auto"/>
            <w:tcBorders>
              <w:bottom w:val="single" w:sz="4" w:space="0" w:color="auto"/>
            </w:tcBorders>
          </w:tcPr>
          <w:p w:rsidR="003909B1" w:rsidRPr="0075046A" w:rsidRDefault="003909B1" w:rsidP="00D92E8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909B1" w:rsidRPr="0075046A" w:rsidRDefault="003909B1" w:rsidP="00D92E8D">
            <w:pPr>
              <w:rPr>
                <w:rFonts w:ascii="Times New Roman" w:hAnsi="Times New Roman" w:cs="Times New Roman"/>
                <w:b/>
              </w:rPr>
            </w:pPr>
            <w:r w:rsidRPr="0075046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  <w:r w:rsidR="00EE6579" w:rsidRPr="0075046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909B1" w:rsidRPr="0075046A" w:rsidRDefault="00F156C2" w:rsidP="00823B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909B1" w:rsidRPr="0075046A" w:rsidRDefault="00F156C2" w:rsidP="00823B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909B1" w:rsidRPr="0075046A" w:rsidRDefault="00F156C2" w:rsidP="00D92E8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00203" w:rsidRPr="0075046A" w:rsidTr="0075046A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A00203" w:rsidRPr="0075046A" w:rsidRDefault="003909B1" w:rsidP="00D92E8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00203" w:rsidRPr="0075046A" w:rsidRDefault="00A00203" w:rsidP="00D92E8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Сельское хозяйство: </w:t>
            </w:r>
            <w:r w:rsidR="00DC2C11"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00203" w:rsidRPr="0075046A" w:rsidRDefault="00A00203" w:rsidP="00823BD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00203" w:rsidRPr="0075046A" w:rsidRDefault="0082561C" w:rsidP="00823BD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00203" w:rsidRPr="0075046A" w:rsidRDefault="00F156C2" w:rsidP="00D92E8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A00203" w:rsidRPr="0075046A" w:rsidTr="0075046A">
        <w:trPr>
          <w:trHeight w:val="258"/>
        </w:trPr>
        <w:tc>
          <w:tcPr>
            <w:tcW w:w="0" w:type="auto"/>
            <w:tcBorders>
              <w:left w:val="single" w:sz="4" w:space="0" w:color="auto"/>
            </w:tcBorders>
          </w:tcPr>
          <w:p w:rsidR="00A00203" w:rsidRPr="0075046A" w:rsidRDefault="00A00203" w:rsidP="00D92E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  <w:r w:rsidR="00EE6579" w:rsidRPr="00750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A00203" w:rsidRPr="0075046A" w:rsidRDefault="00A00203" w:rsidP="00D92E8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Ненадлежащее содержание домашних животных</w:t>
            </w:r>
            <w:r w:rsidR="00DC2C11" w:rsidRPr="0075046A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A00203" w:rsidRPr="0075046A" w:rsidRDefault="00A00203" w:rsidP="00823BD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A00203" w:rsidRPr="0075046A" w:rsidRDefault="0082561C" w:rsidP="00823BD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A00203" w:rsidRPr="0075046A" w:rsidRDefault="00F156C2" w:rsidP="00D92E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54F65" w:rsidRPr="0075046A" w:rsidTr="0075046A">
        <w:trPr>
          <w:trHeight w:val="247"/>
        </w:trPr>
        <w:tc>
          <w:tcPr>
            <w:tcW w:w="0" w:type="auto"/>
            <w:tcBorders>
              <w:left w:val="single" w:sz="4" w:space="0" w:color="auto"/>
            </w:tcBorders>
          </w:tcPr>
          <w:p w:rsidR="00554F65" w:rsidRPr="0075046A" w:rsidRDefault="00554F65" w:rsidP="00D92E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046A">
              <w:rPr>
                <w:rFonts w:ascii="Times New Roman" w:eastAsia="Times New Roman" w:hAnsi="Times New Roman" w:cs="Times New Roman"/>
                <w:b/>
              </w:rPr>
              <w:t>2.2</w:t>
            </w:r>
          </w:p>
        </w:tc>
        <w:tc>
          <w:tcPr>
            <w:tcW w:w="0" w:type="auto"/>
          </w:tcPr>
          <w:p w:rsidR="00554F65" w:rsidRPr="0075046A" w:rsidRDefault="00554F65" w:rsidP="00D92E8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5046A">
              <w:rPr>
                <w:rFonts w:ascii="Times New Roman" w:eastAsia="Times New Roman" w:hAnsi="Times New Roman" w:cs="Times New Roman"/>
                <w:b/>
              </w:rPr>
              <w:t>Градостроительство и архитектура</w:t>
            </w:r>
          </w:p>
        </w:tc>
        <w:tc>
          <w:tcPr>
            <w:tcW w:w="0" w:type="auto"/>
          </w:tcPr>
          <w:p w:rsidR="00554F65" w:rsidRPr="0075046A" w:rsidRDefault="00554F65" w:rsidP="00823BD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046A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554F65" w:rsidRPr="0075046A" w:rsidRDefault="00F156C2" w:rsidP="006E3E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046A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554F65" w:rsidRPr="0075046A" w:rsidRDefault="00554F65" w:rsidP="00D92E8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554F65" w:rsidRPr="0075046A" w:rsidTr="0075046A">
        <w:trPr>
          <w:trHeight w:val="258"/>
        </w:trPr>
        <w:tc>
          <w:tcPr>
            <w:tcW w:w="0" w:type="auto"/>
            <w:tcBorders>
              <w:left w:val="single" w:sz="4" w:space="0" w:color="auto"/>
            </w:tcBorders>
          </w:tcPr>
          <w:p w:rsidR="00554F65" w:rsidRPr="0075046A" w:rsidRDefault="00554F65" w:rsidP="00D92E8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2.2.1</w:t>
            </w:r>
          </w:p>
        </w:tc>
        <w:tc>
          <w:tcPr>
            <w:tcW w:w="0" w:type="auto"/>
          </w:tcPr>
          <w:p w:rsidR="00554F65" w:rsidRPr="0075046A" w:rsidRDefault="00554F65" w:rsidP="00D92E8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водоснабжение</w:t>
            </w:r>
          </w:p>
        </w:tc>
        <w:tc>
          <w:tcPr>
            <w:tcW w:w="0" w:type="auto"/>
          </w:tcPr>
          <w:p w:rsidR="00554F65" w:rsidRPr="0075046A" w:rsidRDefault="00554F65" w:rsidP="00823B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554F65" w:rsidRPr="0075046A" w:rsidRDefault="00F156C2" w:rsidP="006E3E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554F65" w:rsidRPr="0075046A" w:rsidRDefault="00554F65" w:rsidP="00D92E8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E6579" w:rsidRPr="0075046A" w:rsidTr="0075046A">
        <w:trPr>
          <w:trHeight w:val="258"/>
        </w:trPr>
        <w:tc>
          <w:tcPr>
            <w:tcW w:w="0" w:type="auto"/>
            <w:tcBorders>
              <w:left w:val="single" w:sz="4" w:space="0" w:color="auto"/>
            </w:tcBorders>
          </w:tcPr>
          <w:p w:rsidR="00EE6579" w:rsidRPr="0075046A" w:rsidRDefault="00EE6579" w:rsidP="00D92E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046A">
              <w:rPr>
                <w:rFonts w:ascii="Times New Roman" w:eastAsia="Times New Roman" w:hAnsi="Times New Roman" w:cs="Times New Roman"/>
                <w:b/>
              </w:rPr>
              <w:t>2.3</w:t>
            </w:r>
          </w:p>
        </w:tc>
        <w:tc>
          <w:tcPr>
            <w:tcW w:w="0" w:type="auto"/>
          </w:tcPr>
          <w:p w:rsidR="00EE6579" w:rsidRPr="0075046A" w:rsidRDefault="00EE6579" w:rsidP="00D92E8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5046A">
              <w:rPr>
                <w:rFonts w:ascii="Times New Roman" w:eastAsia="Times New Roman" w:hAnsi="Times New Roman" w:cs="Times New Roman"/>
                <w:b/>
              </w:rPr>
              <w:t>Связь</w:t>
            </w:r>
          </w:p>
        </w:tc>
        <w:tc>
          <w:tcPr>
            <w:tcW w:w="0" w:type="auto"/>
          </w:tcPr>
          <w:p w:rsidR="00EE6579" w:rsidRPr="0075046A" w:rsidRDefault="00EE6579" w:rsidP="00823BD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046A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EE6579" w:rsidRPr="0075046A" w:rsidRDefault="00EE6579" w:rsidP="00823BD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046A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EE6579" w:rsidRPr="0075046A" w:rsidRDefault="00554F65" w:rsidP="00D92E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046A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EE6579" w:rsidRPr="0075046A" w:rsidTr="0075046A">
        <w:trPr>
          <w:trHeight w:val="258"/>
        </w:trPr>
        <w:tc>
          <w:tcPr>
            <w:tcW w:w="0" w:type="auto"/>
            <w:tcBorders>
              <w:left w:val="single" w:sz="4" w:space="0" w:color="auto"/>
            </w:tcBorders>
          </w:tcPr>
          <w:p w:rsidR="00EE6579" w:rsidRPr="0075046A" w:rsidRDefault="00EE6579" w:rsidP="00D92E8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2.3.1</w:t>
            </w:r>
          </w:p>
        </w:tc>
        <w:tc>
          <w:tcPr>
            <w:tcW w:w="0" w:type="auto"/>
          </w:tcPr>
          <w:p w:rsidR="00EE6579" w:rsidRPr="0075046A" w:rsidRDefault="00EE6579" w:rsidP="00D92E8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Доступ к сети местной телефонной связи</w:t>
            </w:r>
          </w:p>
        </w:tc>
        <w:tc>
          <w:tcPr>
            <w:tcW w:w="0" w:type="auto"/>
          </w:tcPr>
          <w:p w:rsidR="00EE6579" w:rsidRPr="0075046A" w:rsidRDefault="00EE6579" w:rsidP="00823B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E6579" w:rsidRPr="0075046A" w:rsidRDefault="00EE6579" w:rsidP="00823B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E6579" w:rsidRPr="0075046A" w:rsidRDefault="00554F65" w:rsidP="00D92E8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00203" w:rsidRPr="0075046A" w:rsidTr="0075046A">
        <w:trPr>
          <w:trHeight w:val="258"/>
        </w:trPr>
        <w:tc>
          <w:tcPr>
            <w:tcW w:w="0" w:type="auto"/>
            <w:tcBorders>
              <w:left w:val="single" w:sz="4" w:space="0" w:color="auto"/>
            </w:tcBorders>
          </w:tcPr>
          <w:p w:rsidR="00A00203" w:rsidRPr="0075046A" w:rsidRDefault="00A00203" w:rsidP="00D92E8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0" w:type="auto"/>
          </w:tcPr>
          <w:p w:rsidR="00A00203" w:rsidRPr="0075046A" w:rsidRDefault="00A00203" w:rsidP="008E2AA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Жилищно-коммунальная сфера: </w:t>
            </w:r>
            <w:r w:rsidR="008E2AAF"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0" w:type="auto"/>
          </w:tcPr>
          <w:p w:rsidR="00A00203" w:rsidRPr="0075046A" w:rsidRDefault="00FC4AA7" w:rsidP="00823BD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A00203" w:rsidRPr="0075046A" w:rsidRDefault="00A00203" w:rsidP="00823BD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A00203" w:rsidRPr="0075046A" w:rsidRDefault="00A35C88" w:rsidP="00D92E8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A00203" w:rsidRPr="0075046A" w:rsidTr="0075046A">
        <w:trPr>
          <w:trHeight w:val="258"/>
        </w:trPr>
        <w:tc>
          <w:tcPr>
            <w:tcW w:w="0" w:type="auto"/>
            <w:tcBorders>
              <w:left w:val="single" w:sz="4" w:space="0" w:color="auto"/>
            </w:tcBorders>
          </w:tcPr>
          <w:p w:rsidR="00A00203" w:rsidRPr="0075046A" w:rsidRDefault="00A00203" w:rsidP="00D92E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0" w:type="auto"/>
          </w:tcPr>
          <w:p w:rsidR="00A00203" w:rsidRPr="0075046A" w:rsidRDefault="00A00203" w:rsidP="00D92E8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 xml:space="preserve">Устранение аварийных ситуаций </w:t>
            </w:r>
            <w:r w:rsidR="00DC2C11" w:rsidRPr="00750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A00203" w:rsidRPr="0075046A" w:rsidRDefault="00A00203" w:rsidP="00823BD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A00203" w:rsidRPr="0075046A" w:rsidRDefault="00A00203" w:rsidP="00823BD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A00203" w:rsidRPr="0075046A" w:rsidRDefault="00A00203" w:rsidP="00D92E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00203" w:rsidRPr="0075046A" w:rsidTr="0075046A">
        <w:trPr>
          <w:trHeight w:val="258"/>
        </w:trPr>
        <w:tc>
          <w:tcPr>
            <w:tcW w:w="0" w:type="auto"/>
            <w:tcBorders>
              <w:left w:val="single" w:sz="4" w:space="0" w:color="auto"/>
            </w:tcBorders>
          </w:tcPr>
          <w:p w:rsidR="00A00203" w:rsidRPr="0075046A" w:rsidRDefault="00A00203" w:rsidP="00D92E8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0" w:type="auto"/>
          </w:tcPr>
          <w:p w:rsidR="00A00203" w:rsidRPr="0075046A" w:rsidRDefault="00A00203" w:rsidP="00D92E8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Частный жилищный фонд</w:t>
            </w:r>
          </w:p>
        </w:tc>
        <w:tc>
          <w:tcPr>
            <w:tcW w:w="0" w:type="auto"/>
          </w:tcPr>
          <w:p w:rsidR="00A00203" w:rsidRPr="0075046A" w:rsidRDefault="00A00203" w:rsidP="00823B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00203" w:rsidRPr="0075046A" w:rsidRDefault="00A00203" w:rsidP="00823B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00203" w:rsidRPr="0075046A" w:rsidRDefault="00A00203" w:rsidP="00D92E8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C4AA7" w:rsidRPr="0075046A" w:rsidTr="0075046A">
        <w:trPr>
          <w:trHeight w:val="258"/>
        </w:trPr>
        <w:tc>
          <w:tcPr>
            <w:tcW w:w="0" w:type="auto"/>
            <w:tcBorders>
              <w:left w:val="single" w:sz="4" w:space="0" w:color="auto"/>
            </w:tcBorders>
          </w:tcPr>
          <w:p w:rsidR="00FC4AA7" w:rsidRPr="0075046A" w:rsidRDefault="00FC4AA7" w:rsidP="00D92E8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0" w:type="auto"/>
          </w:tcPr>
          <w:p w:rsidR="00FC4AA7" w:rsidRPr="0075046A" w:rsidRDefault="00FC4AA7" w:rsidP="00D92E8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Подготовка и прохождение осенне-зимнего периода</w:t>
            </w:r>
          </w:p>
        </w:tc>
        <w:tc>
          <w:tcPr>
            <w:tcW w:w="0" w:type="auto"/>
          </w:tcPr>
          <w:p w:rsidR="00FC4AA7" w:rsidRPr="0075046A" w:rsidRDefault="00FC4AA7" w:rsidP="00823B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C4AA7" w:rsidRPr="0075046A" w:rsidRDefault="00FC4AA7" w:rsidP="00823B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C4AA7" w:rsidRPr="0075046A" w:rsidRDefault="00A35C88" w:rsidP="00D92E8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00203" w:rsidRPr="0075046A" w:rsidTr="0075046A">
        <w:trPr>
          <w:trHeight w:val="258"/>
        </w:trPr>
        <w:tc>
          <w:tcPr>
            <w:tcW w:w="0" w:type="auto"/>
            <w:tcBorders>
              <w:left w:val="single" w:sz="4" w:space="0" w:color="auto"/>
            </w:tcBorders>
          </w:tcPr>
          <w:p w:rsidR="00A00203" w:rsidRPr="0075046A" w:rsidRDefault="00A00203" w:rsidP="00D92E8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4. </w:t>
            </w:r>
          </w:p>
        </w:tc>
        <w:tc>
          <w:tcPr>
            <w:tcW w:w="0" w:type="auto"/>
          </w:tcPr>
          <w:p w:rsidR="00A00203" w:rsidRPr="0075046A" w:rsidRDefault="00A00203" w:rsidP="00D92E8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Транспорт: </w:t>
            </w:r>
          </w:p>
        </w:tc>
        <w:tc>
          <w:tcPr>
            <w:tcW w:w="0" w:type="auto"/>
          </w:tcPr>
          <w:p w:rsidR="00A00203" w:rsidRPr="0075046A" w:rsidRDefault="00A00203" w:rsidP="00823BD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A00203" w:rsidRPr="0075046A" w:rsidRDefault="00A00203" w:rsidP="00823BD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A00203" w:rsidRPr="0075046A" w:rsidRDefault="00A00203" w:rsidP="00D92E8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A00203" w:rsidRPr="0075046A" w:rsidTr="0075046A">
        <w:trPr>
          <w:trHeight w:val="247"/>
        </w:trPr>
        <w:tc>
          <w:tcPr>
            <w:tcW w:w="0" w:type="auto"/>
            <w:tcBorders>
              <w:left w:val="single" w:sz="4" w:space="0" w:color="auto"/>
            </w:tcBorders>
          </w:tcPr>
          <w:p w:rsidR="00A00203" w:rsidRPr="0075046A" w:rsidRDefault="00A00203" w:rsidP="00D92E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0" w:type="auto"/>
          </w:tcPr>
          <w:p w:rsidR="00A00203" w:rsidRPr="0075046A" w:rsidRDefault="00A00203" w:rsidP="00D92E8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 xml:space="preserve">Эксплуатация и сохранность автодорог </w:t>
            </w:r>
          </w:p>
        </w:tc>
        <w:tc>
          <w:tcPr>
            <w:tcW w:w="0" w:type="auto"/>
          </w:tcPr>
          <w:p w:rsidR="00A00203" w:rsidRPr="0075046A" w:rsidRDefault="00A00203" w:rsidP="00823BD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A00203" w:rsidRPr="0075046A" w:rsidRDefault="00A00203" w:rsidP="00823BD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A00203" w:rsidRPr="0075046A" w:rsidRDefault="00A00203" w:rsidP="00D92E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00203" w:rsidRPr="0075046A" w:rsidTr="0075046A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A00203" w:rsidRPr="0075046A" w:rsidRDefault="00A00203" w:rsidP="00D92E8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00203" w:rsidRPr="0075046A" w:rsidRDefault="00A00203" w:rsidP="00D92E8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Безопасность личности: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00203" w:rsidRPr="0075046A" w:rsidRDefault="00A00203" w:rsidP="00823BD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00203" w:rsidRPr="0075046A" w:rsidRDefault="00A00203" w:rsidP="00823BD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00203" w:rsidRPr="0075046A" w:rsidRDefault="00A00203" w:rsidP="00D92E8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A00203" w:rsidRPr="0075046A" w:rsidTr="0075046A">
        <w:trPr>
          <w:trHeight w:val="258"/>
        </w:trPr>
        <w:tc>
          <w:tcPr>
            <w:tcW w:w="0" w:type="auto"/>
            <w:tcBorders>
              <w:left w:val="single" w:sz="4" w:space="0" w:color="auto"/>
            </w:tcBorders>
          </w:tcPr>
          <w:p w:rsidR="00A00203" w:rsidRPr="0075046A" w:rsidRDefault="00A00203" w:rsidP="00D92E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0" w:type="auto"/>
          </w:tcPr>
          <w:p w:rsidR="00A00203" w:rsidRPr="0075046A" w:rsidRDefault="00A00203" w:rsidP="00D92E8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 xml:space="preserve">Правонарушения среди несовершеннолетних </w:t>
            </w:r>
          </w:p>
        </w:tc>
        <w:tc>
          <w:tcPr>
            <w:tcW w:w="0" w:type="auto"/>
          </w:tcPr>
          <w:p w:rsidR="00A00203" w:rsidRPr="0075046A" w:rsidRDefault="00A00203" w:rsidP="00823BD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A00203" w:rsidRPr="0075046A" w:rsidRDefault="00A00203" w:rsidP="00823BD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A00203" w:rsidRPr="0075046A" w:rsidRDefault="00A00203" w:rsidP="00D92E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00203" w:rsidRPr="0075046A" w:rsidTr="0075046A">
        <w:trPr>
          <w:trHeight w:val="268"/>
        </w:trPr>
        <w:tc>
          <w:tcPr>
            <w:tcW w:w="0" w:type="auto"/>
          </w:tcPr>
          <w:p w:rsidR="00A00203" w:rsidRPr="0075046A" w:rsidRDefault="00A00203" w:rsidP="00D92E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A00203" w:rsidRPr="0075046A" w:rsidRDefault="00A00203" w:rsidP="00D92E8D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И Т О Г О</w:t>
            </w:r>
          </w:p>
        </w:tc>
        <w:tc>
          <w:tcPr>
            <w:tcW w:w="0" w:type="auto"/>
          </w:tcPr>
          <w:p w:rsidR="00A00203" w:rsidRPr="0075046A" w:rsidRDefault="00554F65" w:rsidP="00823BD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A00203" w:rsidRPr="0075046A" w:rsidRDefault="00F156C2" w:rsidP="00823BD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A00203" w:rsidRPr="0075046A" w:rsidRDefault="00A35C88" w:rsidP="00D92E8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</w:tbl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061028" cy="1405719"/>
            <wp:effectExtent l="19050" t="0" r="15922" b="3981"/>
            <wp:docPr id="2" name="Объект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Из поступивших обращений граждан: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-заявления – 0 / 0 / 0;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AF6889">
        <w:rPr>
          <w:rFonts w:ascii="Times New Roman" w:eastAsia="Times New Roman" w:hAnsi="Times New Roman" w:cs="Times New Roman"/>
          <w:bCs/>
          <w:sz w:val="24"/>
          <w:szCs w:val="24"/>
        </w:rPr>
        <w:t>просьбы</w:t>
      </w:r>
      <w:r w:rsidR="00BB4C56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9B1E59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BB4C56">
        <w:rPr>
          <w:rFonts w:ascii="Times New Roman" w:eastAsia="Times New Roman" w:hAnsi="Times New Roman" w:cs="Times New Roman"/>
          <w:bCs/>
          <w:sz w:val="24"/>
          <w:szCs w:val="24"/>
        </w:rPr>
        <w:t xml:space="preserve"> /</w:t>
      </w:r>
      <w:r w:rsidR="007C359C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BB4C56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A35C8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;  </w:t>
      </w:r>
    </w:p>
    <w:p w:rsidR="00124873" w:rsidRDefault="00BB4C56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-жалобы – </w:t>
      </w:r>
      <w:r w:rsidR="00290053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124873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49507B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124873">
        <w:rPr>
          <w:rFonts w:ascii="Times New Roman" w:eastAsia="Times New Roman" w:hAnsi="Times New Roman" w:cs="Times New Roman"/>
          <w:bCs/>
          <w:sz w:val="24"/>
          <w:szCs w:val="24"/>
        </w:rPr>
        <w:t xml:space="preserve">/ </w:t>
      </w:r>
      <w:r w:rsidR="00F156C2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124873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-запросы – 0 / 0 / 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4873" w:rsidRDefault="00124873" w:rsidP="001248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080510" cy="1883410"/>
            <wp:effectExtent l="0" t="0" r="0" b="0"/>
            <wp:docPr id="3" name="Объект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62BB" w:rsidRDefault="00B862BB" w:rsidP="0012487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873" w:rsidRDefault="00124873" w:rsidP="0012487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Обращений поступило от жителей:</w:t>
      </w:r>
    </w:p>
    <w:p w:rsidR="00E55815" w:rsidRDefault="00E55815" w:rsidP="00E55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с.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Увальское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-0/0/0;</w:t>
      </w:r>
    </w:p>
    <w:p w:rsidR="00E55815" w:rsidRDefault="00E55815" w:rsidP="00E55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д.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Чинявино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- 0/0/0.</w:t>
      </w:r>
    </w:p>
    <w:p w:rsidR="00E55815" w:rsidRDefault="00E55815" w:rsidP="00E55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Рождественка- 0/0/0.</w:t>
      </w:r>
    </w:p>
    <w:p w:rsidR="00E55815" w:rsidRDefault="00E55815" w:rsidP="00E55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Зеленая Грива- 0/0/0.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Проблемные вопросы, содержащиеся в обращениях граждан, касаются,  в первую очередь:</w:t>
      </w:r>
    </w:p>
    <w:p w:rsidR="00C23A52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23A52">
        <w:rPr>
          <w:rFonts w:ascii="Times New Roman" w:eastAsia="Times New Roman" w:hAnsi="Times New Roman" w:cs="Times New Roman"/>
          <w:sz w:val="24"/>
          <w:szCs w:val="24"/>
        </w:rPr>
        <w:t xml:space="preserve"> запросы архивных данных  – </w:t>
      </w:r>
      <w:r w:rsidR="00DC3309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обращение</w:t>
      </w:r>
      <w:r w:rsidR="00C23A5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B4C56" w:rsidRDefault="00C23A52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устранение аварийных ситуаций водоснабжения -</w:t>
      </w:r>
      <w:r w:rsidR="00DC3309">
        <w:rPr>
          <w:rFonts w:ascii="Times New Roman" w:eastAsia="Times New Roman" w:hAnsi="Times New Roman" w:cs="Times New Roman"/>
          <w:sz w:val="24"/>
          <w:szCs w:val="24"/>
        </w:rPr>
        <w:t>0</w:t>
      </w:r>
      <w:r w:rsidR="00BB4C5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14D7E" w:rsidRDefault="00714D7E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безопасное использование </w:t>
      </w:r>
      <w:r w:rsidR="009B1E59">
        <w:rPr>
          <w:rFonts w:ascii="Times New Roman" w:eastAsia="Times New Roman" w:hAnsi="Times New Roman" w:cs="Times New Roman"/>
          <w:sz w:val="24"/>
          <w:szCs w:val="24"/>
        </w:rPr>
        <w:t>уличной колонки - 0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4873" w:rsidRDefault="00BB4C56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ненадлежащее содержание домашних животных - </w:t>
      </w:r>
      <w:r w:rsidR="00DC3309">
        <w:rPr>
          <w:rFonts w:ascii="Times New Roman" w:eastAsia="Times New Roman" w:hAnsi="Times New Roman" w:cs="Times New Roman"/>
          <w:sz w:val="24"/>
          <w:szCs w:val="24"/>
        </w:rPr>
        <w:t>0</w:t>
      </w:r>
      <w:r w:rsidR="0075046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4873" w:rsidRDefault="0075046A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75046A">
        <w:rPr>
          <w:rFonts w:ascii="Times New Roman" w:eastAsia="Times New Roman" w:hAnsi="Times New Roman" w:cs="Times New Roman"/>
          <w:sz w:val="24"/>
          <w:szCs w:val="24"/>
        </w:rPr>
        <w:t>Подготовка и прохождение осенне-зимнего периода</w:t>
      </w:r>
      <w:r w:rsidR="00A35C88">
        <w:rPr>
          <w:rFonts w:ascii="Times New Roman" w:eastAsia="Times New Roman" w:hAnsi="Times New Roman" w:cs="Times New Roman"/>
        </w:rPr>
        <w:t xml:space="preserve"> - 0</w:t>
      </w:r>
      <w:r>
        <w:rPr>
          <w:rFonts w:ascii="Times New Roman" w:eastAsia="Times New Roman" w:hAnsi="Times New Roman" w:cs="Times New Roman"/>
        </w:rPr>
        <w:t>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рассмотрения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обращений граждан: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 w:rsidR="00C23A52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приняты меры – </w:t>
      </w:r>
      <w:r w:rsidR="009B1E59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9B1E59">
        <w:rPr>
          <w:rFonts w:ascii="Times New Roman" w:eastAsia="Times New Roman" w:hAnsi="Times New Roman" w:cs="Times New Roman"/>
          <w:bCs/>
          <w:sz w:val="24"/>
          <w:szCs w:val="24"/>
        </w:rPr>
        <w:t xml:space="preserve">0 %) / – </w:t>
      </w:r>
      <w:r w:rsidR="007C359C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BB4C56">
        <w:rPr>
          <w:rFonts w:ascii="Times New Roman" w:eastAsia="Times New Roman" w:hAnsi="Times New Roman" w:cs="Times New Roman"/>
          <w:bCs/>
          <w:sz w:val="24"/>
          <w:szCs w:val="24"/>
        </w:rPr>
        <w:t xml:space="preserve">0 %) / </w:t>
      </w:r>
      <w:r w:rsidR="00A35C8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даны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разъяснения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23A5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BB4C56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(0 %) / – 0  (0 %) /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 (0 %)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поддержано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(0 %);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 контроле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(0 %)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306688" cy="2067636"/>
            <wp:effectExtent l="19050" t="0" r="17912" b="8814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2BB" w:rsidRDefault="00B862BB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-нарушены сроки рассмотрения обращений - нет.</w:t>
      </w:r>
    </w:p>
    <w:p w:rsidR="00B53C52" w:rsidRPr="00BB4C56" w:rsidRDefault="00124873" w:rsidP="00BB4C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-дан неполный ответ на обращение - нет.</w:t>
      </w:r>
    </w:p>
    <w:sectPr w:rsidR="00B53C52" w:rsidRPr="00BB4C56" w:rsidSect="001051EF">
      <w:pgSz w:w="11906" w:h="16838"/>
      <w:pgMar w:top="284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4873"/>
    <w:rsid w:val="000679B0"/>
    <w:rsid w:val="000A6CF6"/>
    <w:rsid w:val="000E4585"/>
    <w:rsid w:val="000F08CC"/>
    <w:rsid w:val="001051EF"/>
    <w:rsid w:val="00120196"/>
    <w:rsid w:val="00124873"/>
    <w:rsid w:val="001E4C2E"/>
    <w:rsid w:val="00290053"/>
    <w:rsid w:val="002D18E6"/>
    <w:rsid w:val="002F4803"/>
    <w:rsid w:val="00307CD9"/>
    <w:rsid w:val="00330A71"/>
    <w:rsid w:val="003465D7"/>
    <w:rsid w:val="003909B1"/>
    <w:rsid w:val="0043070C"/>
    <w:rsid w:val="00482DC0"/>
    <w:rsid w:val="0049507B"/>
    <w:rsid w:val="004C1EBD"/>
    <w:rsid w:val="0053275C"/>
    <w:rsid w:val="00554F65"/>
    <w:rsid w:val="006127AC"/>
    <w:rsid w:val="00714D7E"/>
    <w:rsid w:val="0075046A"/>
    <w:rsid w:val="00760F9C"/>
    <w:rsid w:val="0078225D"/>
    <w:rsid w:val="00793CD0"/>
    <w:rsid w:val="007C359C"/>
    <w:rsid w:val="0082561C"/>
    <w:rsid w:val="00894504"/>
    <w:rsid w:val="008E2AAF"/>
    <w:rsid w:val="009B1E59"/>
    <w:rsid w:val="009E2653"/>
    <w:rsid w:val="00A00203"/>
    <w:rsid w:val="00A35C88"/>
    <w:rsid w:val="00AA3DAD"/>
    <w:rsid w:val="00AF6889"/>
    <w:rsid w:val="00B52290"/>
    <w:rsid w:val="00B53C52"/>
    <w:rsid w:val="00B806EB"/>
    <w:rsid w:val="00B862BB"/>
    <w:rsid w:val="00BB4C56"/>
    <w:rsid w:val="00BC4451"/>
    <w:rsid w:val="00C16138"/>
    <w:rsid w:val="00C23A52"/>
    <w:rsid w:val="00C63B43"/>
    <w:rsid w:val="00CB02CD"/>
    <w:rsid w:val="00D031DB"/>
    <w:rsid w:val="00D33526"/>
    <w:rsid w:val="00D640D0"/>
    <w:rsid w:val="00DC2C11"/>
    <w:rsid w:val="00DC3309"/>
    <w:rsid w:val="00DC7190"/>
    <w:rsid w:val="00E55815"/>
    <w:rsid w:val="00E576F3"/>
    <w:rsid w:val="00EC15DC"/>
    <w:rsid w:val="00EE6579"/>
    <w:rsid w:val="00F156C2"/>
    <w:rsid w:val="00F16FA8"/>
    <w:rsid w:val="00F41142"/>
    <w:rsid w:val="00F92814"/>
    <w:rsid w:val="00FC4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8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декабрь, 2020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ноябрь, 2020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декабрь, 2019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4942208"/>
        <c:axId val="104974208"/>
        <c:axId val="0"/>
      </c:bar3DChart>
      <c:catAx>
        <c:axId val="104942208"/>
        <c:scaling>
          <c:orientation val="minMax"/>
        </c:scaling>
        <c:axPos val="b"/>
        <c:tickLblPos val="nextTo"/>
        <c:crossAx val="104974208"/>
        <c:crosses val="autoZero"/>
        <c:auto val="1"/>
        <c:lblAlgn val="ctr"/>
        <c:lblOffset val="100"/>
      </c:catAx>
      <c:valAx>
        <c:axId val="10497420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49422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825489551987761"/>
          <c:y val="0.38590046453410126"/>
          <c:w val="0.17267928675328281"/>
          <c:h val="0.33321113252580847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декабрь, 2020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5"/>
                <c:pt idx="0">
                  <c:v>информационные ресурсы</c:v>
                </c:pt>
                <c:pt idx="1">
                  <c:v>жилищно-коммунальная сфера</c:v>
                </c:pt>
                <c:pt idx="2">
                  <c:v>сельское хозяйство</c:v>
                </c:pt>
                <c:pt idx="3">
                  <c:v>связь</c:v>
                </c:pt>
                <c:pt idx="4">
                  <c:v>водоснабжение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ноябрь, 2020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информационные ресурсы</c:v>
                </c:pt>
                <c:pt idx="1">
                  <c:v>жилищно-коммунальная сфера</c:v>
                </c:pt>
                <c:pt idx="2">
                  <c:v>сельское хозяйство</c:v>
                </c:pt>
                <c:pt idx="3">
                  <c:v>связь</c:v>
                </c:pt>
                <c:pt idx="4">
                  <c:v>водоснабжение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декабрь, 2019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информационные ресурсы</c:v>
                </c:pt>
                <c:pt idx="1">
                  <c:v>жилищно-коммунальная сфера</c:v>
                </c:pt>
                <c:pt idx="2">
                  <c:v>сельское хозяйство</c:v>
                </c:pt>
                <c:pt idx="3">
                  <c:v>связь</c:v>
                </c:pt>
                <c:pt idx="4">
                  <c:v>водоснабжение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box"/>
        <c:axId val="106484864"/>
        <c:axId val="106486784"/>
        <c:axId val="0"/>
      </c:bar3DChart>
      <c:catAx>
        <c:axId val="106484864"/>
        <c:scaling>
          <c:orientation val="minMax"/>
        </c:scaling>
        <c:axPos val="b"/>
        <c:numFmt formatCode="General" sourceLinked="1"/>
        <c:tickLblPos val="nextTo"/>
        <c:crossAx val="106486784"/>
        <c:crosses val="autoZero"/>
        <c:auto val="1"/>
        <c:lblAlgn val="ctr"/>
        <c:lblOffset val="100"/>
      </c:catAx>
      <c:valAx>
        <c:axId val="10648678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64848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323995108920003"/>
          <c:y val="0.25742990459525938"/>
          <c:w val="0.15062969800992029"/>
          <c:h val="0.3567595194178829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декабрь, 2020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ноябрь, 2020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декабрь, 2019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88628608"/>
        <c:axId val="104330368"/>
        <c:axId val="0"/>
      </c:bar3DChart>
      <c:catAx>
        <c:axId val="88628608"/>
        <c:scaling>
          <c:orientation val="minMax"/>
        </c:scaling>
        <c:axPos val="b"/>
        <c:tickLblPos val="nextTo"/>
        <c:crossAx val="104330368"/>
        <c:crosses val="autoZero"/>
        <c:auto val="1"/>
        <c:lblAlgn val="ctr"/>
        <c:lblOffset val="100"/>
      </c:catAx>
      <c:valAx>
        <c:axId val="10433036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886286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7081"/>
          <c:w val="0.31172471013615238"/>
          <c:h val="0.34711308369985694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декабрь, 2020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ноябрь, 2020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декабрь, 2019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72596864"/>
        <c:axId val="88990848"/>
        <c:axId val="0"/>
      </c:bar3DChart>
      <c:catAx>
        <c:axId val="72596864"/>
        <c:scaling>
          <c:orientation val="minMax"/>
        </c:scaling>
        <c:axPos val="b"/>
        <c:tickLblPos val="nextTo"/>
        <c:crossAx val="88990848"/>
        <c:crosses val="autoZero"/>
        <c:auto val="1"/>
        <c:lblAlgn val="ctr"/>
        <c:lblOffset val="100"/>
      </c:catAx>
      <c:valAx>
        <c:axId val="8899084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725968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082484469577298"/>
          <c:y val="0.27278179913609452"/>
          <c:w val="0.18917515530423021"/>
          <c:h val="0.5188647469226845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Увальск 01</cp:lastModifiedBy>
  <cp:revision>48</cp:revision>
  <dcterms:created xsi:type="dcterms:W3CDTF">2019-03-01T07:50:00Z</dcterms:created>
  <dcterms:modified xsi:type="dcterms:W3CDTF">2022-02-16T08:42:00Z</dcterms:modified>
</cp:coreProperties>
</file>