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6C" w:rsidRDefault="001C1B6C" w:rsidP="001C1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АДМИНИСТРАЦИЯ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82DF5">
        <w:rPr>
          <w:rFonts w:ascii="Times New Roman" w:eastAsia="Times New Roman" w:hAnsi="Times New Roman" w:cs="Times New Roman"/>
          <w:b/>
          <w:sz w:val="24"/>
          <w:szCs w:val="24"/>
        </w:rPr>
        <w:t>УВАЛЬСКОГО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СЕЛЬСОВЕТА 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ТАТАРСКОГО РАЙОНА  НОВОСИБИРСКОЙ  ОБЛАСТИ</w:t>
      </w:r>
    </w:p>
    <w:p w:rsidR="001C1B6C" w:rsidRDefault="00776E6D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1C1B6C" w:rsidRDefault="00282DF5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22.11.</w:t>
      </w:r>
      <w:r w:rsidR="00B3140B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                              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Увальское</w:t>
      </w:r>
      <w:proofErr w:type="spellEnd"/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                                   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80</w:t>
      </w:r>
    </w:p>
    <w:p w:rsidR="001C1B6C" w:rsidRDefault="001E4FC8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 переч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>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</w:t>
      </w:r>
      <w:r w:rsidR="00B3140B">
        <w:rPr>
          <w:rFonts w:ascii="Times New Roman" w:eastAsia="Times New Roman" w:hAnsi="Times New Roman" w:cs="Times New Roman"/>
          <w:b/>
          <w:bCs/>
          <w:sz w:val="24"/>
          <w:szCs w:val="24"/>
        </w:rPr>
        <w:t>него предпринимательства на 2024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год.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политики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 в области развития малого и среднего предпринимательства на территории муниципального образования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  основании  федеральных  законов  от  24 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  Федеральным  законом  от 6 октября  2003 года №  131-ФЗ  «Об общих принципах  организации местного самоуправления в Российской Федерации», Положением о порядке  управления и распоряжения объектами муниципальной собственности муниципального образования 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района,  утвержденным решением девятой сессии  Совета депутатов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  27.06.2016 г. № 20</w:t>
      </w: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   перечень   муниципального   имущества,   свободного 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  третьих  лиц  (за  исключением 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</w:t>
      </w:r>
      <w:r w:rsidR="00282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676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к настоящему распоряжению.</w:t>
      </w: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Контроль  исполнения настоящего распоряжения  оставляю за собой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Распоряжение вступает в силу со дня его  опубликования в местной газете «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вестник»  и подлежит размещению в сети интернет на официальном сайте администрации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1E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 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C1B6C" w:rsidRDefault="00E92E1E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  <w:r w:rsidR="001C1B6C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                 </w:t>
      </w:r>
      <w:proofErr w:type="spellStart"/>
      <w:r w:rsidR="00282DF5">
        <w:rPr>
          <w:rFonts w:ascii="Times New Roman" w:eastAsia="Times New Roman" w:hAnsi="Times New Roman" w:cs="Times New Roman"/>
          <w:sz w:val="24"/>
          <w:szCs w:val="24"/>
        </w:rPr>
        <w:t>А.П.Спешилов</w:t>
      </w:r>
      <w:proofErr w:type="spellEnd"/>
    </w:p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18"/>
        <w:gridCol w:w="4880"/>
      </w:tblGrid>
      <w:tr w:rsidR="001C1B6C" w:rsidTr="001C1B6C">
        <w:trPr>
          <w:tblCellSpacing w:w="0" w:type="dxa"/>
        </w:trPr>
        <w:tc>
          <w:tcPr>
            <w:tcW w:w="4618" w:type="dxa"/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0" w:type="dxa"/>
          </w:tcPr>
          <w:p w:rsidR="00E92E1E" w:rsidRDefault="001C1B6C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C1B6C" w:rsidRDefault="00E92E1E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</w:t>
            </w:r>
          </w:p>
          <w:p w:rsidR="001C1B6C" w:rsidRDefault="001C1B6C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1C1B6C" w:rsidRDefault="00282DF5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Увальского</w:t>
            </w:r>
            <w:proofErr w:type="spellEnd"/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  <w:p w:rsidR="001C1B6C" w:rsidRDefault="00282DF5" w:rsidP="00B3140B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   22.11</w:t>
            </w:r>
            <w:r w:rsidR="00B3140B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B6C" w:rsidRDefault="001C1B6C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  <w:proofErr w:type="spellStart"/>
      <w:r w:rsidR="00282DF5">
        <w:rPr>
          <w:rFonts w:ascii="Times New Roman" w:eastAsia="Times New Roman" w:hAnsi="Times New Roman" w:cs="Times New Roman"/>
          <w:b/>
          <w:bCs/>
          <w:sz w:val="24"/>
          <w:szCs w:val="24"/>
        </w:rPr>
        <w:t>Увальского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</w:t>
      </w:r>
    </w:p>
    <w:p w:rsidR="001C1B6C" w:rsidRDefault="00B3140B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  2024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50" w:type="dxa"/>
        <w:tblCellSpacing w:w="0" w:type="dxa"/>
        <w:tblInd w:w="-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1918"/>
        <w:gridCol w:w="1770"/>
        <w:gridCol w:w="2526"/>
        <w:gridCol w:w="1879"/>
        <w:gridCol w:w="1842"/>
      </w:tblGrid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 объекта недвижимого имущества/кадастровый номер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объекта недвижимого имущества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Арендаторы, наименование и  категории предприятий</w:t>
            </w:r>
          </w:p>
        </w:tc>
      </w:tr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D88" w:rsidRDefault="00BA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after="0"/>
              <w:rPr>
                <w:lang w:eastAsia="en-US"/>
              </w:rPr>
            </w:pPr>
          </w:p>
        </w:tc>
      </w:tr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after="0"/>
              <w:rPr>
                <w:lang w:eastAsia="en-US"/>
              </w:rPr>
            </w:pPr>
          </w:p>
        </w:tc>
      </w:tr>
      <w:tr w:rsidR="001C1B6C" w:rsidTr="001C1B6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 w:rsidP="00801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   объектов </w:t>
            </w:r>
          </w:p>
        </w:tc>
      </w:tr>
    </w:tbl>
    <w:p w:rsidR="001C1B6C" w:rsidRDefault="001C1B6C" w:rsidP="001C1B6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1B6C" w:rsidRDefault="001C1B6C" w:rsidP="001C1B6C">
      <w:pPr>
        <w:rPr>
          <w:rFonts w:ascii="Times New Roman" w:hAnsi="Times New Roman" w:cs="Times New Roman"/>
          <w:sz w:val="24"/>
          <w:szCs w:val="24"/>
        </w:rPr>
      </w:pPr>
    </w:p>
    <w:p w:rsidR="00F8716A" w:rsidRDefault="00F8716A"/>
    <w:sectPr w:rsidR="00F8716A" w:rsidSect="0066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34F"/>
    <w:multiLevelType w:val="multilevel"/>
    <w:tmpl w:val="46E893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B6C"/>
    <w:rsid w:val="000466B3"/>
    <w:rsid w:val="000823D8"/>
    <w:rsid w:val="00117F58"/>
    <w:rsid w:val="001A6090"/>
    <w:rsid w:val="001C1B6C"/>
    <w:rsid w:val="001E4FC8"/>
    <w:rsid w:val="00282DF5"/>
    <w:rsid w:val="0036279F"/>
    <w:rsid w:val="00665691"/>
    <w:rsid w:val="00676E2E"/>
    <w:rsid w:val="00776E6D"/>
    <w:rsid w:val="00790A12"/>
    <w:rsid w:val="00801677"/>
    <w:rsid w:val="009E2C3E"/>
    <w:rsid w:val="00B3140B"/>
    <w:rsid w:val="00BA409E"/>
    <w:rsid w:val="00BA7D88"/>
    <w:rsid w:val="00E8118A"/>
    <w:rsid w:val="00E92E1E"/>
    <w:rsid w:val="00F56B03"/>
    <w:rsid w:val="00F8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6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76A0-D4E9-49D2-B300-2F34B0A5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Увальск адм</cp:lastModifiedBy>
  <cp:revision>4</cp:revision>
  <cp:lastPrinted>2023-12-01T01:44:00Z</cp:lastPrinted>
  <dcterms:created xsi:type="dcterms:W3CDTF">2023-12-01T03:42:00Z</dcterms:created>
  <dcterms:modified xsi:type="dcterms:W3CDTF">2023-12-08T07:00:00Z</dcterms:modified>
</cp:coreProperties>
</file>