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F5" w:rsidRPr="00274179" w:rsidRDefault="00F557F5" w:rsidP="00AC33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6E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﻿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СОВЕТ ДЕПУТАТОВ</w:t>
      </w:r>
    </w:p>
    <w:p w:rsidR="00F557F5" w:rsidRPr="00274179" w:rsidRDefault="004A668D" w:rsidP="004A668D">
      <w:pPr>
        <w:spacing w:after="0" w:line="240" w:lineRule="auto"/>
        <w:ind w:firstLine="40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2741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УВАЛЬСКОГО СЕЛЬСОВЕТА</w:t>
      </w:r>
    </w:p>
    <w:p w:rsidR="00F557F5" w:rsidRPr="00274179" w:rsidRDefault="00274179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ТАТАРСКОГО РАЙОНА НОВОСИБИРСКОЙ ОБЛАСТИ</w:t>
      </w:r>
    </w:p>
    <w:p w:rsidR="00F557F5" w:rsidRPr="00274179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57F5" w:rsidRPr="000D2777" w:rsidRDefault="00274179" w:rsidP="00274179">
      <w:pPr>
        <w:spacing w:after="0" w:line="240" w:lineRule="auto"/>
        <w:ind w:firstLine="4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 w:rsidR="00F557F5"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33C6" w:rsidRPr="000D2777" w:rsidRDefault="00AC33C6" w:rsidP="00AC33C6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сорок </w:t>
      </w:r>
      <w:r w:rsidR="004A6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восьмой</w:t>
      </w: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7F5"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сессии</w:t>
      </w:r>
      <w:r w:rsidRPr="000D2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пятого созыва</w:t>
      </w:r>
    </w:p>
    <w:p w:rsidR="00F557F5" w:rsidRPr="000D2777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0D2777" w:rsidRDefault="004A668D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="000D2777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33C6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02.2020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638A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</w:t>
      </w: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3C6" w:rsidRPr="000366E8" w:rsidRDefault="00AC33C6" w:rsidP="00E36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норм и правил благоустройства территории </w:t>
      </w:r>
      <w:r w:rsidR="004A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AC33C6" w:rsidRPr="000366E8" w:rsidRDefault="00AC33C6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</w:t>
      </w:r>
      <w:hyperlink r:id="rId5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Уставом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Совет депутатов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4E" w:rsidRDefault="00F557F5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«Нормы и правила благоустройства территории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области»,</w:t>
      </w:r>
      <w:r w:rsidR="00861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приложение.</w:t>
      </w:r>
    </w:p>
    <w:p w:rsidR="00F557F5" w:rsidRPr="000366E8" w:rsidRDefault="00861A4E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18 сессии 4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депутатов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Татарского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Новосибирской области №14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25.05.2012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0D2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D2777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муниципального образования </w:t>
      </w:r>
      <w:r w:rsidR="004A668D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0D2777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области»</w:t>
      </w:r>
      <w:r w:rsid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вн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есенными изменениями решением 45 сессии  5созыва  №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15.09.2016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отменить.</w:t>
      </w:r>
    </w:p>
    <w:p w:rsidR="00AC33C6" w:rsidRPr="000366E8" w:rsidRDefault="00AC33C6" w:rsidP="00AC33C6">
      <w:pPr>
        <w:spacing w:after="0" w:line="240" w:lineRule="auto"/>
        <w:ind w:left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AC33C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опубликовать в газете «</w:t>
      </w:r>
      <w:proofErr w:type="spellStart"/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Увальский</w:t>
      </w:r>
      <w:proofErr w:type="spellEnd"/>
      <w:r w:rsidR="000366E8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разместить на официальном сайте в сети Интернет.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F557F5" w:rsidRPr="000366E8" w:rsidRDefault="00B572D3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B572D3" w:rsidRPr="000366E8" w:rsidRDefault="00F557F5" w:rsidP="00B572D3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А.П.Спешилов</w:t>
      </w:r>
      <w:proofErr w:type="spellEnd"/>
    </w:p>
    <w:p w:rsidR="00F557F5" w:rsidRPr="000366E8" w:rsidRDefault="00F557F5" w:rsidP="00B572D3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F557F5" w:rsidRPr="000366E8" w:rsidRDefault="004A668D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C33C6" w:rsidRPr="000366E8" w:rsidRDefault="00B572D3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F557F5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D2777" w:rsidRDefault="00F557F5" w:rsidP="000D2777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С.Р.Максименко</w:t>
      </w: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A668D" w:rsidRDefault="004A668D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E6761" w:rsidRDefault="00AC33C6" w:rsidP="0015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036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150D9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                            </w:t>
      </w:r>
      <w:r w:rsidR="00EE676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         </w:t>
      </w:r>
    </w:p>
    <w:p w:rsidR="00150D95" w:rsidRDefault="00EE6761" w:rsidP="0015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lastRenderedPageBreak/>
        <w:t xml:space="preserve">                  </w:t>
      </w:r>
      <w:r w:rsidR="00150D9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вет депутатов         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ab/>
        <w:t xml:space="preserve"> </w:t>
      </w:r>
    </w:p>
    <w:p w:rsidR="00150D95" w:rsidRDefault="00150D95" w:rsidP="00150D95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                     УВАЛЬСКОГО сельсоветаТатарского района</w:t>
      </w:r>
    </w:p>
    <w:p w:rsidR="00150D95" w:rsidRDefault="00150D95" w:rsidP="00150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Новосибирской области</w:t>
      </w:r>
    </w:p>
    <w:p w:rsidR="00150D95" w:rsidRDefault="00274179" w:rsidP="00274179">
      <w:pPr>
        <w:spacing w:after="0" w:line="240" w:lineRule="auto"/>
        <w:ind w:firstLine="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150D95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шестого созыва</w:t>
      </w:r>
    </w:p>
    <w:p w:rsidR="00150D95" w:rsidRDefault="00150D95" w:rsidP="00150D9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D95" w:rsidRDefault="00274179" w:rsidP="00274179">
      <w:pPr>
        <w:spacing w:after="0" w:line="240" w:lineRule="auto"/>
        <w:ind w:firstLine="40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50D9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150D95" w:rsidRDefault="00274179" w:rsidP="00274179">
      <w:pPr>
        <w:spacing w:after="0" w:line="240" w:lineRule="auto"/>
        <w:ind w:firstLine="40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E6761">
        <w:rPr>
          <w:rFonts w:ascii="Times New Roman" w:eastAsia="Times New Roman" w:hAnsi="Times New Roman" w:cs="Times New Roman"/>
          <w:b/>
          <w:sz w:val="24"/>
          <w:szCs w:val="24"/>
        </w:rPr>
        <w:t>Двадцать седьм</w:t>
      </w:r>
      <w:r w:rsidR="00150D95">
        <w:rPr>
          <w:rFonts w:ascii="Times New Roman" w:eastAsia="Times New Roman" w:hAnsi="Times New Roman" w:cs="Times New Roman"/>
          <w:b/>
          <w:sz w:val="24"/>
          <w:szCs w:val="24"/>
        </w:rPr>
        <w:t>ой  сессии</w:t>
      </w:r>
    </w:p>
    <w:p w:rsidR="00150D95" w:rsidRDefault="00150D95" w:rsidP="00150D9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0D95" w:rsidRDefault="00EE6761" w:rsidP="0015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07.04.</w:t>
      </w:r>
      <w:r w:rsidR="00150D95">
        <w:rPr>
          <w:rFonts w:ascii="Times New Roman" w:eastAsia="Times New Roman" w:hAnsi="Times New Roman" w:cs="Times New Roman"/>
          <w:sz w:val="24"/>
          <w:szCs w:val="24"/>
        </w:rPr>
        <w:t>.2023г                                               с.</w:t>
      </w:r>
      <w:r w:rsidR="00150D95" w:rsidRPr="00FB57B4">
        <w:rPr>
          <w:rFonts w:ascii="Times New Roman" w:eastAsia="Times New Roman" w:hAnsi="Times New Roman" w:cs="Times New Roman"/>
          <w:sz w:val="24"/>
          <w:szCs w:val="24"/>
        </w:rPr>
        <w:t>Увальское                                       №</w:t>
      </w:r>
      <w:r w:rsidR="00E544AE">
        <w:rPr>
          <w:rFonts w:ascii="Times New Roman" w:eastAsia="Times New Roman" w:hAnsi="Times New Roman" w:cs="Times New Roman"/>
          <w:sz w:val="24"/>
          <w:szCs w:val="24"/>
        </w:rPr>
        <w:t>117</w:t>
      </w:r>
    </w:p>
    <w:p w:rsidR="00150D95" w:rsidRDefault="00150D95" w:rsidP="00150D9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0D95" w:rsidRDefault="00150D95" w:rsidP="00150D9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внесение изменений в правила благоустройство Увальского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 от 20.02.2020г. № 189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«Об утверждении норм и правил благоустройства территории Увальского  сельсовета Татарского района Новосибирской области»</w:t>
      </w:r>
    </w:p>
    <w:p w:rsidR="00150D95" w:rsidRDefault="00150D95" w:rsidP="00150D9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95" w:rsidRPr="00A5598E" w:rsidRDefault="00150D95" w:rsidP="00150D95">
      <w:pPr>
        <w:pStyle w:val="a5"/>
        <w:rPr>
          <w:rFonts w:ascii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 xml:space="preserve">  </w:t>
      </w:r>
      <w:r w:rsidRPr="00A559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5598E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A5598E">
        <w:rPr>
          <w:rFonts w:ascii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A5598E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территории поселений, городских округов, внутригородских районов», Федеральным законом от 07.10.2022 № 396-ФЗ «О внесении изменений в статьи 3 и 13 ФЗ «Об ответственном обращении  с животными и о внесении изменений в отдельные законодательные акты</w:t>
      </w:r>
      <w:proofErr w:type="gramEnd"/>
      <w:r w:rsidRPr="00A5598E">
        <w:rPr>
          <w:rFonts w:ascii="Times New Roman" w:hAnsi="Times New Roman" w:cs="Times New Roman"/>
          <w:sz w:val="24"/>
          <w:szCs w:val="24"/>
          <w:lang w:eastAsia="ru-RU"/>
        </w:rPr>
        <w:t xml:space="preserve"> РФ», Федеральным законом от 06.10.2003 № 131-ФЗ «Об общих принципах  организации местного самоуправления в Российской федерации»,</w:t>
      </w:r>
      <w:r w:rsidRPr="00A5598E">
        <w:rPr>
          <w:rFonts w:ascii="Times New Roman" w:hAnsi="Times New Roman" w:cs="Times New Roman"/>
          <w:sz w:val="24"/>
          <w:szCs w:val="24"/>
        </w:rPr>
        <w:t xml:space="preserve"> Уставом Увальского  сельского поселения Татарского муниципального района Новосибирской области, Совет Депутатов администрации сельского поселения Увальского  сельсовета Татарского муниципального района Новосибирской области</w:t>
      </w:r>
    </w:p>
    <w:p w:rsidR="00150D95" w:rsidRPr="00A5598E" w:rsidRDefault="00150D95" w:rsidP="00150D9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598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50D95" w:rsidRPr="00A5598E" w:rsidRDefault="00150D95" w:rsidP="00150D95">
      <w:pPr>
        <w:spacing w:after="0" w:line="240" w:lineRule="auto"/>
        <w:ind w:firstLine="406"/>
        <w:rPr>
          <w:rFonts w:ascii="Times New Roman" w:eastAsia="Times New Roman" w:hAnsi="Times New Roman" w:cs="Times New Roman"/>
          <w:sz w:val="24"/>
          <w:szCs w:val="24"/>
        </w:rPr>
      </w:pPr>
      <w:r w:rsidRPr="00A5598E">
        <w:rPr>
          <w:rFonts w:ascii="Times New Roman" w:hAnsi="Times New Roman" w:cs="Times New Roman"/>
          <w:sz w:val="24"/>
          <w:szCs w:val="24"/>
        </w:rPr>
        <w:t>1. 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A5598E">
        <w:rPr>
          <w:rFonts w:ascii="Times New Roman" w:hAnsi="Times New Roman" w:cs="Times New Roman"/>
          <w:sz w:val="24"/>
          <w:szCs w:val="24"/>
        </w:rPr>
        <w:t xml:space="preserve"> в  Решение 48 сессии 5-го созыва Совета депутатов Увальского сельсовета Татарского района Новосибирской области от 20.02.2020г. № 189 «</w:t>
      </w:r>
      <w:r w:rsidRPr="00A5598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норм и правил благоустройства территории Увальского сельсовета Татарского района Новосибирской области»</w:t>
      </w:r>
      <w:r w:rsidRPr="00A55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98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50D95" w:rsidRPr="00A5598E" w:rsidRDefault="00150D95" w:rsidP="00150D95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98E">
        <w:rPr>
          <w:rFonts w:ascii="Times New Roman" w:hAnsi="Times New Roman" w:cs="Times New Roman"/>
          <w:sz w:val="24"/>
          <w:szCs w:val="24"/>
          <w:lang w:eastAsia="ru-RU"/>
        </w:rPr>
        <w:t>Ст. 15 п. 15.9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дополнить следующими словами: </w:t>
      </w:r>
      <w:r w:rsidRPr="00A5598E">
        <w:rPr>
          <w:rFonts w:ascii="Times New Roman" w:hAnsi="Times New Roman" w:cs="Times New Roman"/>
          <w:sz w:val="24"/>
          <w:szCs w:val="24"/>
          <w:lang w:eastAsia="ru-RU"/>
        </w:rPr>
        <w:t>за исключением собаки-проводника, со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провождающей инвалида по зрению</w:t>
      </w:r>
      <w:r w:rsidRPr="00A559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0D95" w:rsidRPr="00A5598E" w:rsidRDefault="00150D95" w:rsidP="00150D95">
      <w:pPr>
        <w:pStyle w:val="a5"/>
        <w:ind w:left="360"/>
        <w:jc w:val="both"/>
        <w:rPr>
          <w:sz w:val="24"/>
          <w:szCs w:val="24"/>
        </w:rPr>
      </w:pP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8E">
        <w:rPr>
          <w:rFonts w:ascii="Times New Roman" w:eastAsia="Times New Roman" w:hAnsi="Times New Roman" w:cs="Times New Roman"/>
          <w:sz w:val="24"/>
          <w:szCs w:val="24"/>
        </w:rPr>
        <w:t>2. Решение опубликовать в газете «</w:t>
      </w:r>
      <w:proofErr w:type="spellStart"/>
      <w:r w:rsidRPr="00A5598E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proofErr w:type="spellEnd"/>
      <w:r w:rsidRPr="00A5598E">
        <w:rPr>
          <w:rFonts w:ascii="Times New Roman" w:eastAsia="Times New Roman" w:hAnsi="Times New Roman" w:cs="Times New Roman"/>
          <w:sz w:val="24"/>
          <w:szCs w:val="24"/>
        </w:rPr>
        <w:t xml:space="preserve"> вестник» и разместить на официальном сайте в сети Интернет.</w:t>
      </w: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8E">
        <w:rPr>
          <w:rFonts w:ascii="Times New Roman" w:eastAsia="Times New Roman" w:hAnsi="Times New Roman" w:cs="Times New Roman"/>
          <w:sz w:val="24"/>
          <w:szCs w:val="24"/>
        </w:rPr>
        <w:t>Глава Увальского сельсовета</w:t>
      </w: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8E"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</w:t>
      </w:r>
      <w:proofErr w:type="spellStart"/>
      <w:r w:rsidRPr="00A5598E">
        <w:rPr>
          <w:rFonts w:ascii="Times New Roman" w:eastAsia="Times New Roman" w:hAnsi="Times New Roman" w:cs="Times New Roman"/>
          <w:sz w:val="24"/>
          <w:szCs w:val="24"/>
        </w:rPr>
        <w:t>А.П.Спешилов</w:t>
      </w:r>
      <w:proofErr w:type="spellEnd"/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8E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 Увальского сельсовета</w:t>
      </w:r>
    </w:p>
    <w:p w:rsidR="00150D95" w:rsidRPr="00A5598E" w:rsidRDefault="00150D9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98E"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                                          С.Р.Максименко</w:t>
      </w:r>
    </w:p>
    <w:p w:rsidR="00150D95" w:rsidRPr="00A5598E" w:rsidRDefault="00150D95" w:rsidP="00150D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95" w:rsidRPr="00A5598E" w:rsidRDefault="00150D95" w:rsidP="00150D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95" w:rsidRDefault="00150D95" w:rsidP="00150D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95" w:rsidRDefault="00150D95" w:rsidP="00150D9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95" w:rsidRDefault="00150D95" w:rsidP="00150D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557F5" w:rsidRPr="000D2777" w:rsidRDefault="00F557F5" w:rsidP="000D2777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УТВЕРЖДЕНО:</w:t>
      </w:r>
    </w:p>
    <w:p w:rsidR="002837F3" w:rsidRDefault="002837F3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48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  <w:r w:rsidRPr="00283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F557F5" w:rsidRPr="000D2777" w:rsidRDefault="004A668D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Увальского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557F5" w:rsidRPr="000D2777" w:rsidRDefault="00B572D3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</w:t>
      </w:r>
      <w:r w:rsidR="00F557F5"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557F5" w:rsidRPr="000D2777" w:rsidRDefault="00F557F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20.02.2020 г. № 189</w:t>
      </w:r>
    </w:p>
    <w:p w:rsidR="00AC33C6" w:rsidRPr="00EE6761" w:rsidRDefault="00150D9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изменения Решением сессии </w:t>
      </w:r>
    </w:p>
    <w:p w:rsidR="00150D95" w:rsidRPr="00EE6761" w:rsidRDefault="00150D9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 Совета депутатов</w:t>
      </w:r>
    </w:p>
    <w:p w:rsidR="00150D95" w:rsidRPr="00EE6761" w:rsidRDefault="00150D9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Увальского сельсовета Татарского района </w:t>
      </w:r>
    </w:p>
    <w:p w:rsidR="00150D95" w:rsidRPr="00EE6761" w:rsidRDefault="00150D95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50D95" w:rsidRPr="00EE6761" w:rsidRDefault="00EE6761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</w:t>
      </w:r>
      <w:r w:rsidR="00150D95"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 №</w:t>
      </w:r>
      <w:r w:rsidR="00E544AE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C33C6" w:rsidRPr="000366E8" w:rsidRDefault="00AC33C6" w:rsidP="00F557F5">
      <w:pPr>
        <w:spacing w:after="0" w:line="240" w:lineRule="auto"/>
        <w:ind w:firstLine="406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и правила благоустройства территории </w:t>
      </w:r>
      <w:r w:rsidR="004A6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AC33C6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C33C6" w:rsidRPr="000366E8" w:rsidRDefault="00AC33C6" w:rsidP="000366E8">
      <w:pPr>
        <w:pStyle w:val="a4"/>
        <w:spacing w:after="0" w:line="240" w:lineRule="auto"/>
        <w:ind w:left="7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положения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Настоящие Нормы и правила благоустройства территории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Правила) определяют порядок осуществления работ по уборке и содержанию территории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настоящих Правил являются Конституция Российской Федерации, Федеральный закон </w:t>
      </w:r>
      <w:hyperlink r:id="rId6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</w:t>
      </w:r>
      <w:hyperlink r:id="rId7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П-89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- 80 "Генеральные планы промышленных предприятий",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2.07.01-89 "Градостроительство. Планировка и застройка городских и сельских поселений",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СНиП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Методические рекомендации), Устав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территориям и объектам благоустройства, находящимся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="001E6404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сроками и качеством выполнения работ возлагаются на администрацию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Основные термины и понятия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увеличения ширины земляного полотна на основном протяжении дороги.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Качество городской среды - комплексна</w:t>
      </w:r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характеристика территор</w:t>
      </w:r>
      <w:proofErr w:type="gramStart"/>
      <w:r w:rsidR="00AC33C6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её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Комплексное развитие городской среды - улучшение, обновление, трансформация, использование лучших практик и технологий на всех уровнях жизни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благоустройства, их отдельных элементов.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Твердое покрытие - дорожное покрытие в составе дорожных одежд.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2.19. Муниципальный заказчик – администрация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8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Санитарная очистка территорий - сбор, вывоз твердых бытовых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2.32. Газон - элемент благоустройства, включающий в себя остриженную траву и другие растения.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2.37. Фасад зданий - наружная сторона здания или сооружения.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2.43.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2.44. Пользователи - собственники, арендаторы, балансодержатели, землепользователи.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2.45.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2.46.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переработки отходов, изоляции отходов, не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AC33C6" w:rsidRPr="000366E8" w:rsidRDefault="00AC33C6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САНИТАРНАЯ ОЧИСТКА И БЛАГОУСТРОЙСТВО ТЕРРИТОРИИ ПОСЕЛЕНИЯ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Санитарная очистка территории поселения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Ответственность за очистку мест общего пользования, не закрепленных за конкретными специализированными организациями, юридическими лицами,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Организация работ и ответственность за содержание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 Организация работ и ответственность за содержание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 Организация работ и ответственность за содержание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сваливать грунт, мусор, отходы, снег, лед в места, не предназначенные для этих целей;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рисовать и наносить надписи на зданиях и сооружениях;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уличную торговлю в местах, не отведенных для этих целей;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подключаться к сетям и коммуникациям;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 уничтожать газоны;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Элементы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Виды покрытий: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цементобетона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природного камня и т.п. материалов;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газонные - выполняемые по специальным технологиям подготовки и посадки травяного покрова;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Применяемый в проекте вид покрытия устанавливать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прочным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ремонтопригодным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экологичным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допускающим скольжения.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4.2.3.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газонных и комбинированных как наиболее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периметральных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Бортовые камни: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Ступени, лестницы, пандусы: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Ограждения: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52289, ГОСТ 26804.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вытаптывания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Малые архитектурные формы: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К водным устройствам относятся фонтаны, питьевые фонтанчики, бюветы, декоративные водоемы.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Мебель муниципального образования: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Спортивное оборудование: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Детские площадки: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4.9.1. Детские площадки предназначены для игр и активного отдыха детей разных возрастов.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4.9.2. Детские площадки для дошкольного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преддошкольного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Спортивные площадки: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Организация уличного освещения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специализированными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5.10.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5.11. Собственники (балансодержатели) сетей принимают меры по повышению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Урны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Запрещено: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переполнение урн мусором;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просыпание мусора на тротуары и газоны, в том числе при смене пакетов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урнах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Содержание фасадов зданий, сооружений, ограждений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архитектурными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рекламной конструкции, надписей, а также не иметь коррозии.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Содержание фасадов зданий (включая жилые дома) включает в себя: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восстановление, ремонт и своевременную очистку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отмосток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приямков цокольных окон;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помывку окон;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7.5.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Ремонт цоколей и фасадов производится материалами, позволяющими производить влажную очистку.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Требования к проведению сезонной уборки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снегопереносах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Статья 9. Организация сезонной уборки и санитарной очистки 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 общего пользования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10.9. В ночное время неработающие механизмы и машины должны убираться с проезжей части дорог.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200 м друг от друга.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существующие сооружения, коммуникации, зеленые насаждения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элементы благоустройства;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раствор и бетон непосредственно на проезжей части улиц и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Требования к содержанию и благоустройству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прилегающей территории объектов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Размещение объектов мелкорозничной торговли без разрешения запрещено.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11.2. Размещение нестационарных объектов торговли (нестационарных объектов по предоставлению услуг) на земельных участках, находящихся в муниципальной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Участие в организации сбора и вывоза отходов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Графики сбора отходов должны обеспечивать удобства вывоза отходов.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13. Особые требования к доступности жилой среды </w:t>
      </w:r>
      <w:proofErr w:type="gram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Принципы организации общественного соучастия.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4A6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B572D3"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Содержание домашних животных и птиц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биркования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150D95" w:rsidRPr="00EE6761" w:rsidRDefault="00F557F5" w:rsidP="00150D9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</w:t>
      </w: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150D95"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D95" w:rsidRPr="00EE6761">
        <w:rPr>
          <w:rFonts w:ascii="Times New Roman" w:hAnsi="Times New Roman" w:cs="Times New Roman"/>
          <w:sz w:val="24"/>
          <w:szCs w:val="24"/>
          <w:lang w:eastAsia="ru-RU"/>
        </w:rPr>
        <w:t xml:space="preserve"> за исключением собаки-проводника, сопровождающей инвалида по зрению.</w:t>
      </w:r>
    </w:p>
    <w:p w:rsidR="00F557F5" w:rsidRPr="00EE6761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15.13. Домашние козы должны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15.14. Не допускается: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выгул домашних животных на пляжах и купание их в водоемах;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15.15. Владельцы домашних животных и птицы обязаны: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лечебно¬профилактические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в период ежегодной перерегистрации;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осуществлять постоянный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нахождения животных;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лечебно¬профилактических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обработок.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15.16. Захоронение умершего скота производится в специально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определенном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местом специализированной организацией.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15.17. Организации, имеющие на своей территории сторожевых собак, обязаны: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зарегистрировать собак на общих основаниях;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содержать собак на прочной привязи;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исключить возможность доступа посетителей к животным;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15.21. Не допускается: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обслуживания и пр.;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Содержание мест погребения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16.2. 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Санитарное содержание мест погребения осуществляется в установленный Федеральным законом </w:t>
      </w:r>
      <w:hyperlink r:id="rId9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05.04.2013 № 44-ФЗ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</w:t>
      </w: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оронами контракта;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 Требования к содержанию мест погребения: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Особенности содержания мест погребения в зимний период: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16.4.2. центральные дороги, подъездные дороги, тротуары должны быть обработаны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16.4.4. не допускается применение </w:t>
      </w:r>
      <w:proofErr w:type="spell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 Особенности содержания мест погребения в летний период: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7F5" w:rsidRPr="000366E8" w:rsidRDefault="00F557F5" w:rsidP="000366E8">
      <w:pPr>
        <w:spacing w:after="0" w:line="240" w:lineRule="auto"/>
        <w:ind w:firstLine="4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17. </w:t>
      </w:r>
      <w:proofErr w:type="gramStart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366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Правил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Нарушение настоящих Правил влечет ответственность в соответствии с </w:t>
      </w:r>
      <w:hyperlink r:id="rId11" w:tgtFrame="_blank" w:history="1">
        <w:r w:rsidRPr="000366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0366E8" w:rsidRDefault="00F557F5" w:rsidP="00F557F5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C7E" w:rsidRPr="000366E8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0366E8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02D0"/>
    <w:multiLevelType w:val="multilevel"/>
    <w:tmpl w:val="B20AB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C965357"/>
    <w:multiLevelType w:val="hybridMultilevel"/>
    <w:tmpl w:val="612652F4"/>
    <w:lvl w:ilvl="0" w:tplc="3F782A54">
      <w:start w:val="1"/>
      <w:numFmt w:val="decimal"/>
      <w:lvlText w:val="%1."/>
      <w:lvlJc w:val="left"/>
      <w:pPr>
        <w:ind w:left="103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366E8"/>
    <w:rsid w:val="0004357A"/>
    <w:rsid w:val="00076043"/>
    <w:rsid w:val="000A59AE"/>
    <w:rsid w:val="000D2777"/>
    <w:rsid w:val="0010331C"/>
    <w:rsid w:val="00111FD1"/>
    <w:rsid w:val="0013407F"/>
    <w:rsid w:val="00137C7E"/>
    <w:rsid w:val="00150D95"/>
    <w:rsid w:val="001623F3"/>
    <w:rsid w:val="00173181"/>
    <w:rsid w:val="001933CF"/>
    <w:rsid w:val="001A7C16"/>
    <w:rsid w:val="001D6A45"/>
    <w:rsid w:val="001E4569"/>
    <w:rsid w:val="001E6404"/>
    <w:rsid w:val="002012C1"/>
    <w:rsid w:val="00205B3B"/>
    <w:rsid w:val="00206380"/>
    <w:rsid w:val="00217DC1"/>
    <w:rsid w:val="00274179"/>
    <w:rsid w:val="002837F3"/>
    <w:rsid w:val="002972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A44D4"/>
    <w:rsid w:val="004A668D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73F3B"/>
    <w:rsid w:val="00696642"/>
    <w:rsid w:val="006A062A"/>
    <w:rsid w:val="006A7330"/>
    <w:rsid w:val="006A7E8E"/>
    <w:rsid w:val="006B49FD"/>
    <w:rsid w:val="00721CF5"/>
    <w:rsid w:val="00731128"/>
    <w:rsid w:val="00740C9D"/>
    <w:rsid w:val="00756920"/>
    <w:rsid w:val="00776BF9"/>
    <w:rsid w:val="007A5AC3"/>
    <w:rsid w:val="007B28FC"/>
    <w:rsid w:val="007D5F8C"/>
    <w:rsid w:val="007F0CE0"/>
    <w:rsid w:val="007F6734"/>
    <w:rsid w:val="00831B5B"/>
    <w:rsid w:val="0083310C"/>
    <w:rsid w:val="0086018A"/>
    <w:rsid w:val="00861A4E"/>
    <w:rsid w:val="008A3C98"/>
    <w:rsid w:val="008D22BA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27A99"/>
    <w:rsid w:val="00A30001"/>
    <w:rsid w:val="00A328FA"/>
    <w:rsid w:val="00A36CC0"/>
    <w:rsid w:val="00A43902"/>
    <w:rsid w:val="00A65BB3"/>
    <w:rsid w:val="00A96D48"/>
    <w:rsid w:val="00AA00D9"/>
    <w:rsid w:val="00AC33C6"/>
    <w:rsid w:val="00AE2125"/>
    <w:rsid w:val="00AF67F1"/>
    <w:rsid w:val="00B077F5"/>
    <w:rsid w:val="00B25702"/>
    <w:rsid w:val="00B45740"/>
    <w:rsid w:val="00B572D3"/>
    <w:rsid w:val="00BB2FC0"/>
    <w:rsid w:val="00C16080"/>
    <w:rsid w:val="00C36233"/>
    <w:rsid w:val="00C439EA"/>
    <w:rsid w:val="00C71802"/>
    <w:rsid w:val="00C761B2"/>
    <w:rsid w:val="00CB385A"/>
    <w:rsid w:val="00CB6351"/>
    <w:rsid w:val="00D21569"/>
    <w:rsid w:val="00D2317F"/>
    <w:rsid w:val="00D242F9"/>
    <w:rsid w:val="00D470F8"/>
    <w:rsid w:val="00D62030"/>
    <w:rsid w:val="00DC464E"/>
    <w:rsid w:val="00DF10B5"/>
    <w:rsid w:val="00E3638A"/>
    <w:rsid w:val="00E544AE"/>
    <w:rsid w:val="00E64012"/>
    <w:rsid w:val="00EE6761"/>
    <w:rsid w:val="00EE6C8B"/>
    <w:rsid w:val="00F05C0B"/>
    <w:rsid w:val="00F20A88"/>
    <w:rsid w:val="00F24B26"/>
    <w:rsid w:val="00F34C13"/>
    <w:rsid w:val="00F426A2"/>
    <w:rsid w:val="00F44D7F"/>
    <w:rsid w:val="00F557F5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AC33C6"/>
    <w:pPr>
      <w:ind w:left="720"/>
      <w:contextualSpacing/>
    </w:pPr>
  </w:style>
  <w:style w:type="paragraph" w:styleId="a5">
    <w:name w:val="No Spacing"/>
    <w:uiPriority w:val="1"/>
    <w:qFormat/>
    <w:rsid w:val="00150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B11798FF-43B9-49DB-B06C-4223F9D555E2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11000</Words>
  <Characters>62703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Увальск 01</cp:lastModifiedBy>
  <cp:revision>13</cp:revision>
  <dcterms:created xsi:type="dcterms:W3CDTF">2020-03-11T02:45:00Z</dcterms:created>
  <dcterms:modified xsi:type="dcterms:W3CDTF">2023-04-10T08:55:00Z</dcterms:modified>
</cp:coreProperties>
</file>