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72" w:rsidRDefault="00B20372" w:rsidP="00B20372">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p>
    <w:p w:rsidR="00B20372" w:rsidRPr="004916D4" w:rsidRDefault="0074091E" w:rsidP="00B20372">
      <w:pPr>
        <w:adjustRightInd w:val="0"/>
        <w:snapToGrid/>
        <w:spacing w:line="360" w:lineRule="atLeast"/>
        <w:ind w:firstLine="567"/>
        <w:jc w:val="center"/>
        <w:textAlignment w:val="baseline"/>
        <w:rPr>
          <w:rFonts w:ascii="Times New Roman" w:hAnsi="Times New Roman" w:cs="Times New Roman"/>
          <w:b/>
          <w:sz w:val="24"/>
          <w:szCs w:val="24"/>
        </w:rPr>
      </w:pPr>
      <w:r w:rsidRPr="004916D4">
        <w:rPr>
          <w:rFonts w:ascii="Times New Roman" w:hAnsi="Times New Roman" w:cs="Times New Roman"/>
          <w:color w:val="000000"/>
          <w:spacing w:val="-5"/>
          <w:sz w:val="24"/>
          <w:szCs w:val="24"/>
          <w:lang w:eastAsia="en-US"/>
        </w:rPr>
        <w:t xml:space="preserve">                            </w:t>
      </w:r>
    </w:p>
    <w:p w:rsidR="004916D4" w:rsidRDefault="004916D4" w:rsidP="00B20372">
      <w:pPr>
        <w:pStyle w:val="aa"/>
        <w:jc w:val="center"/>
        <w:rPr>
          <w:rFonts w:eastAsia="Calibri"/>
          <w:b/>
          <w:sz w:val="24"/>
          <w:szCs w:val="24"/>
        </w:rPr>
      </w:pPr>
      <w:r>
        <w:rPr>
          <w:rFonts w:eastAsia="Calibri"/>
          <w:b/>
          <w:sz w:val="24"/>
          <w:szCs w:val="24"/>
        </w:rPr>
        <w:t xml:space="preserve">АДМИНИСТРАЦИЯ </w:t>
      </w:r>
    </w:p>
    <w:p w:rsidR="00B20372" w:rsidRPr="004916D4" w:rsidRDefault="00B20372" w:rsidP="00B20372">
      <w:pPr>
        <w:pStyle w:val="aa"/>
        <w:jc w:val="center"/>
        <w:rPr>
          <w:rFonts w:eastAsia="Calibri"/>
          <w:b/>
          <w:sz w:val="24"/>
          <w:szCs w:val="24"/>
        </w:rPr>
      </w:pPr>
      <w:r w:rsidRPr="004916D4">
        <w:rPr>
          <w:rFonts w:eastAsia="Calibri"/>
          <w:b/>
          <w:sz w:val="24"/>
          <w:szCs w:val="24"/>
        </w:rPr>
        <w:t>УВАЛЬСКОГО   СЕЛЬСОВЕТА</w:t>
      </w:r>
    </w:p>
    <w:p w:rsidR="00B20372" w:rsidRPr="004916D4" w:rsidRDefault="00B20372" w:rsidP="00B20372">
      <w:pPr>
        <w:pStyle w:val="aa"/>
        <w:jc w:val="center"/>
        <w:rPr>
          <w:rFonts w:eastAsia="Calibri"/>
          <w:b/>
          <w:sz w:val="24"/>
          <w:szCs w:val="24"/>
        </w:rPr>
      </w:pPr>
      <w:r w:rsidRPr="004916D4">
        <w:rPr>
          <w:rFonts w:eastAsia="Calibri"/>
          <w:b/>
          <w:sz w:val="24"/>
          <w:szCs w:val="24"/>
        </w:rPr>
        <w:t>ТАТАРСКОГО РАЙОНА НОВОСИБИРСКОЙ ОБЛАСТИ</w:t>
      </w:r>
    </w:p>
    <w:p w:rsidR="00B20372" w:rsidRPr="004916D4" w:rsidRDefault="00CC0686" w:rsidP="00B20372">
      <w:pPr>
        <w:jc w:val="center"/>
        <w:rPr>
          <w:rFonts w:ascii="Times New Roman" w:hAnsi="Times New Roman" w:cs="Times New Roman"/>
          <w:b/>
          <w:bCs/>
          <w:sz w:val="24"/>
          <w:szCs w:val="24"/>
        </w:rPr>
      </w:pPr>
      <w:r>
        <w:rPr>
          <w:rFonts w:ascii="Times New Roman" w:hAnsi="Times New Roman" w:cs="Times New Roman"/>
          <w:b/>
          <w:sz w:val="24"/>
          <w:szCs w:val="24"/>
        </w:rPr>
        <w:t>ШЕСТОГО СОЗЫВА</w:t>
      </w:r>
    </w:p>
    <w:p w:rsidR="00B20372" w:rsidRPr="004916D4" w:rsidRDefault="00B20372" w:rsidP="00B20372">
      <w:pPr>
        <w:pStyle w:val="aa"/>
        <w:rPr>
          <w:b/>
          <w:sz w:val="24"/>
          <w:szCs w:val="24"/>
        </w:rPr>
      </w:pPr>
    </w:p>
    <w:p w:rsidR="00B20372" w:rsidRPr="004916D4" w:rsidRDefault="00B20372" w:rsidP="00B20372">
      <w:pPr>
        <w:pStyle w:val="aa"/>
        <w:rPr>
          <w:b/>
          <w:color w:val="000000" w:themeColor="text1"/>
          <w:sz w:val="24"/>
          <w:szCs w:val="24"/>
        </w:rPr>
      </w:pPr>
      <w:r w:rsidRPr="004916D4">
        <w:rPr>
          <w:b/>
          <w:color w:val="000000" w:themeColor="text1"/>
          <w:sz w:val="24"/>
          <w:szCs w:val="24"/>
        </w:rPr>
        <w:t xml:space="preserve">                                                       РЕШЕНИЕ</w:t>
      </w:r>
    </w:p>
    <w:p w:rsidR="00B20372" w:rsidRPr="004916D4" w:rsidRDefault="00B20372" w:rsidP="00B20372">
      <w:pPr>
        <w:pStyle w:val="aa"/>
        <w:jc w:val="center"/>
        <w:rPr>
          <w:b/>
          <w:color w:val="000000" w:themeColor="text1"/>
          <w:sz w:val="24"/>
          <w:szCs w:val="24"/>
        </w:rPr>
      </w:pPr>
      <w:r w:rsidRPr="004916D4">
        <w:rPr>
          <w:b/>
          <w:color w:val="000000" w:themeColor="text1"/>
          <w:sz w:val="24"/>
          <w:szCs w:val="24"/>
        </w:rPr>
        <w:t>(сорок второй</w:t>
      </w:r>
      <w:r w:rsidR="004916D4" w:rsidRPr="004916D4">
        <w:rPr>
          <w:b/>
          <w:color w:val="000000" w:themeColor="text1"/>
          <w:sz w:val="24"/>
          <w:szCs w:val="24"/>
        </w:rPr>
        <w:t xml:space="preserve"> </w:t>
      </w:r>
      <w:r w:rsidRPr="004916D4">
        <w:rPr>
          <w:b/>
          <w:color w:val="000000" w:themeColor="text1"/>
          <w:sz w:val="24"/>
          <w:szCs w:val="24"/>
        </w:rPr>
        <w:t>сессии)</w:t>
      </w:r>
    </w:p>
    <w:p w:rsidR="00B20372" w:rsidRPr="004916D4" w:rsidRDefault="00B20372" w:rsidP="00B20372">
      <w:pPr>
        <w:pStyle w:val="aa"/>
        <w:rPr>
          <w:b/>
          <w:color w:val="FF0000"/>
          <w:sz w:val="24"/>
          <w:szCs w:val="24"/>
        </w:rPr>
      </w:pPr>
    </w:p>
    <w:p w:rsidR="00B20372" w:rsidRPr="004916D4" w:rsidRDefault="00B20372" w:rsidP="00B20372">
      <w:pPr>
        <w:rPr>
          <w:rFonts w:ascii="Times New Roman" w:hAnsi="Times New Roman" w:cs="Times New Roman"/>
          <w:b/>
          <w:bCs/>
          <w:color w:val="000000"/>
          <w:sz w:val="24"/>
          <w:szCs w:val="24"/>
        </w:rPr>
      </w:pPr>
      <w:r w:rsidRPr="004916D4">
        <w:rPr>
          <w:rFonts w:ascii="Times New Roman" w:hAnsi="Times New Roman" w:cs="Times New Roman"/>
          <w:sz w:val="24"/>
          <w:szCs w:val="24"/>
        </w:rPr>
        <w:t xml:space="preserve">       </w:t>
      </w:r>
      <w:r w:rsidR="004916D4">
        <w:rPr>
          <w:rFonts w:ascii="Times New Roman" w:hAnsi="Times New Roman" w:cs="Times New Roman"/>
          <w:sz w:val="24"/>
          <w:szCs w:val="24"/>
        </w:rPr>
        <w:t xml:space="preserve"> </w:t>
      </w:r>
      <w:r w:rsidR="004916D4" w:rsidRPr="004916D4">
        <w:rPr>
          <w:rFonts w:ascii="Times New Roman" w:hAnsi="Times New Roman" w:cs="Times New Roman"/>
          <w:sz w:val="24"/>
          <w:szCs w:val="24"/>
        </w:rPr>
        <w:t xml:space="preserve"> 2</w:t>
      </w:r>
      <w:r w:rsidR="004916D4">
        <w:rPr>
          <w:rFonts w:ascii="Times New Roman" w:hAnsi="Times New Roman" w:cs="Times New Roman"/>
          <w:sz w:val="24"/>
          <w:szCs w:val="24"/>
        </w:rPr>
        <w:t>4</w:t>
      </w:r>
      <w:r w:rsidR="004916D4" w:rsidRPr="004916D4">
        <w:rPr>
          <w:rFonts w:ascii="Times New Roman" w:hAnsi="Times New Roman" w:cs="Times New Roman"/>
          <w:sz w:val="24"/>
          <w:szCs w:val="24"/>
        </w:rPr>
        <w:t>.06. 2024 г.</w:t>
      </w:r>
      <w:r w:rsidR="004916D4" w:rsidRPr="004916D4">
        <w:rPr>
          <w:rFonts w:ascii="Times New Roman" w:hAnsi="Times New Roman" w:cs="Times New Roman"/>
          <w:sz w:val="24"/>
          <w:szCs w:val="24"/>
        </w:rPr>
        <w:tab/>
      </w:r>
      <w:r w:rsidRPr="004916D4">
        <w:rPr>
          <w:rFonts w:ascii="Times New Roman" w:hAnsi="Times New Roman" w:cs="Times New Roman"/>
          <w:sz w:val="24"/>
          <w:szCs w:val="24"/>
        </w:rPr>
        <w:t xml:space="preserve">           </w:t>
      </w:r>
      <w:r w:rsidR="004916D4">
        <w:rPr>
          <w:rFonts w:ascii="Times New Roman" w:hAnsi="Times New Roman" w:cs="Times New Roman"/>
          <w:sz w:val="24"/>
          <w:szCs w:val="24"/>
        </w:rPr>
        <w:t xml:space="preserve">  </w:t>
      </w:r>
      <w:r w:rsidRPr="004916D4">
        <w:rPr>
          <w:rFonts w:ascii="Times New Roman" w:hAnsi="Times New Roman" w:cs="Times New Roman"/>
          <w:sz w:val="24"/>
          <w:szCs w:val="24"/>
        </w:rPr>
        <w:tab/>
        <w:t xml:space="preserve"> с.   Увальское                  </w:t>
      </w:r>
      <w:r w:rsidR="004916D4">
        <w:rPr>
          <w:rFonts w:ascii="Times New Roman" w:hAnsi="Times New Roman" w:cs="Times New Roman"/>
          <w:sz w:val="24"/>
          <w:szCs w:val="24"/>
        </w:rPr>
        <w:t xml:space="preserve">                                  №169</w:t>
      </w:r>
      <w:r w:rsidRPr="004916D4">
        <w:rPr>
          <w:rFonts w:ascii="Times New Roman" w:hAnsi="Times New Roman" w:cs="Times New Roman"/>
          <w:sz w:val="24"/>
          <w:szCs w:val="24"/>
        </w:rPr>
        <w:t xml:space="preserve">                     </w:t>
      </w:r>
      <w:r w:rsidRPr="004916D4">
        <w:rPr>
          <w:rFonts w:ascii="Times New Roman" w:hAnsi="Times New Roman" w:cs="Times New Roman"/>
          <w:sz w:val="24"/>
          <w:szCs w:val="24"/>
        </w:rPr>
        <w:tab/>
      </w:r>
      <w:r w:rsidRPr="004916D4">
        <w:rPr>
          <w:rFonts w:ascii="Times New Roman" w:hAnsi="Times New Roman" w:cs="Times New Roman"/>
          <w:sz w:val="24"/>
          <w:szCs w:val="24"/>
        </w:rPr>
        <w:tab/>
      </w:r>
      <w:r w:rsidRPr="004916D4">
        <w:rPr>
          <w:rFonts w:ascii="Times New Roman" w:hAnsi="Times New Roman" w:cs="Times New Roman"/>
          <w:sz w:val="24"/>
          <w:szCs w:val="24"/>
        </w:rPr>
        <w:tab/>
      </w:r>
      <w:r w:rsidRPr="004916D4">
        <w:rPr>
          <w:rFonts w:ascii="Times New Roman" w:hAnsi="Times New Roman" w:cs="Times New Roman"/>
          <w:sz w:val="24"/>
          <w:szCs w:val="24"/>
        </w:rPr>
        <w:tab/>
      </w:r>
      <w:r w:rsidRPr="004916D4">
        <w:rPr>
          <w:rFonts w:ascii="Times New Roman" w:hAnsi="Times New Roman" w:cs="Times New Roman"/>
          <w:sz w:val="24"/>
          <w:szCs w:val="24"/>
        </w:rPr>
        <w:tab/>
      </w:r>
      <w:r w:rsidRPr="004916D4">
        <w:rPr>
          <w:rFonts w:ascii="Times New Roman" w:hAnsi="Times New Roman" w:cs="Times New Roman"/>
          <w:sz w:val="24"/>
          <w:szCs w:val="24"/>
        </w:rPr>
        <w:tab/>
      </w:r>
      <w:r w:rsidRPr="004916D4">
        <w:rPr>
          <w:rFonts w:ascii="Times New Roman" w:hAnsi="Times New Roman" w:cs="Times New Roman"/>
          <w:sz w:val="24"/>
          <w:szCs w:val="24"/>
        </w:rPr>
        <w:tab/>
      </w:r>
    </w:p>
    <w:p w:rsidR="00B20372" w:rsidRPr="004916D4" w:rsidRDefault="00B20372" w:rsidP="00B20372">
      <w:pPr>
        <w:rPr>
          <w:rFonts w:ascii="Times New Roman" w:hAnsi="Times New Roman" w:cs="Times New Roman"/>
          <w:sz w:val="24"/>
          <w:szCs w:val="24"/>
        </w:rPr>
      </w:pPr>
    </w:p>
    <w:p w:rsidR="00B20372" w:rsidRPr="004916D4" w:rsidRDefault="00B20372" w:rsidP="00B20372">
      <w:pPr>
        <w:pStyle w:val="ConsTitle"/>
        <w:ind w:right="0"/>
        <w:jc w:val="center"/>
        <w:rPr>
          <w:rFonts w:ascii="Times New Roman" w:hAnsi="Times New Roman" w:cs="Times New Roman"/>
          <w:sz w:val="24"/>
          <w:szCs w:val="24"/>
        </w:rPr>
      </w:pPr>
      <w:r w:rsidRPr="004916D4">
        <w:rPr>
          <w:rFonts w:ascii="Times New Roman" w:hAnsi="Times New Roman" w:cs="Times New Roman"/>
          <w:sz w:val="24"/>
          <w:szCs w:val="24"/>
        </w:rPr>
        <w:t xml:space="preserve">«Об утверждении программы «Комплексного развития систем коммунальной инфраструктуры УВАЛЬСКОГО сельсовета </w:t>
      </w:r>
    </w:p>
    <w:p w:rsidR="00B20372" w:rsidRPr="004916D4" w:rsidRDefault="00B20372" w:rsidP="00B20372">
      <w:pPr>
        <w:pStyle w:val="ConsTitle"/>
        <w:ind w:right="0"/>
        <w:jc w:val="center"/>
        <w:rPr>
          <w:rFonts w:ascii="Times New Roman" w:hAnsi="Times New Roman" w:cs="Times New Roman"/>
          <w:sz w:val="24"/>
          <w:szCs w:val="24"/>
        </w:rPr>
      </w:pPr>
      <w:r w:rsidRPr="004916D4">
        <w:rPr>
          <w:rFonts w:ascii="Times New Roman" w:hAnsi="Times New Roman" w:cs="Times New Roman"/>
          <w:sz w:val="24"/>
          <w:szCs w:val="24"/>
        </w:rPr>
        <w:t>на 2024-2028 годы»</w:t>
      </w:r>
    </w:p>
    <w:p w:rsidR="00B20372" w:rsidRPr="004916D4" w:rsidRDefault="00B20372" w:rsidP="00B20372">
      <w:pPr>
        <w:rPr>
          <w:rFonts w:ascii="Times New Roman" w:hAnsi="Times New Roman" w:cs="Times New Roman"/>
          <w:sz w:val="24"/>
          <w:szCs w:val="24"/>
        </w:rPr>
      </w:pPr>
    </w:p>
    <w:p w:rsidR="00B20372" w:rsidRPr="004916D4" w:rsidRDefault="00B20372" w:rsidP="00B20372">
      <w:pPr>
        <w:rPr>
          <w:rFonts w:ascii="Times New Roman" w:hAnsi="Times New Roman" w:cs="Times New Roman"/>
          <w:sz w:val="24"/>
          <w:szCs w:val="24"/>
        </w:rPr>
      </w:pPr>
    </w:p>
    <w:p w:rsidR="00B20372" w:rsidRPr="004916D4" w:rsidRDefault="00B20372" w:rsidP="004916D4">
      <w:pPr>
        <w:jc w:val="both"/>
        <w:rPr>
          <w:rFonts w:ascii="Times New Roman" w:hAnsi="Times New Roman" w:cs="Times New Roman"/>
          <w:b/>
          <w:sz w:val="24"/>
          <w:szCs w:val="24"/>
        </w:rPr>
      </w:pPr>
      <w:r w:rsidRPr="004916D4">
        <w:rPr>
          <w:rFonts w:ascii="Times New Roman" w:hAnsi="Times New Roman" w:cs="Times New Roman"/>
          <w:sz w:val="24"/>
          <w:szCs w:val="24"/>
        </w:rPr>
        <w:t>В соответствии со ст. 15 ч.1 п.1 и ст. 43 ч.6 Федерального закона от 6 октября 2003 года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Уставом Увальского сельсовета Татарского муниципального района Новосибирской области. Совет депутатов Увальского сельсовета Татарского района Новосибирской области,</w:t>
      </w:r>
    </w:p>
    <w:p w:rsidR="00B20372" w:rsidRPr="004916D4" w:rsidRDefault="00B20372" w:rsidP="00B20372">
      <w:pPr>
        <w:rPr>
          <w:rFonts w:ascii="Times New Roman" w:hAnsi="Times New Roman" w:cs="Times New Roman"/>
          <w:b/>
          <w:sz w:val="24"/>
          <w:szCs w:val="24"/>
        </w:rPr>
      </w:pPr>
      <w:r w:rsidRPr="004916D4">
        <w:rPr>
          <w:rFonts w:ascii="Times New Roman" w:hAnsi="Times New Roman" w:cs="Times New Roman"/>
          <w:b/>
          <w:sz w:val="24"/>
          <w:szCs w:val="24"/>
        </w:rPr>
        <w:t>Р Е Ш И Л:</w:t>
      </w:r>
    </w:p>
    <w:p w:rsidR="00B20372" w:rsidRPr="004916D4" w:rsidRDefault="00B20372" w:rsidP="00B20372">
      <w:pPr>
        <w:autoSpaceDE w:val="0"/>
        <w:autoSpaceDN w:val="0"/>
        <w:ind w:firstLine="540"/>
        <w:rPr>
          <w:rFonts w:ascii="Times New Roman" w:hAnsi="Times New Roman" w:cs="Times New Roman"/>
          <w:sz w:val="24"/>
          <w:szCs w:val="24"/>
        </w:rPr>
      </w:pPr>
    </w:p>
    <w:p w:rsidR="00B20372" w:rsidRPr="004916D4" w:rsidRDefault="00B20372" w:rsidP="00B20372">
      <w:pPr>
        <w:pStyle w:val="ConsTitle"/>
        <w:ind w:right="0"/>
        <w:jc w:val="both"/>
        <w:rPr>
          <w:rFonts w:ascii="Times New Roman" w:hAnsi="Times New Roman" w:cs="Times New Roman"/>
          <w:b w:val="0"/>
          <w:sz w:val="24"/>
          <w:szCs w:val="24"/>
        </w:rPr>
      </w:pPr>
      <w:r w:rsidRPr="004916D4">
        <w:rPr>
          <w:rFonts w:ascii="Times New Roman" w:hAnsi="Times New Roman" w:cs="Times New Roman"/>
          <w:b w:val="0"/>
          <w:sz w:val="24"/>
          <w:szCs w:val="24"/>
        </w:rPr>
        <w:t>1.Программу «Комплексного развития систем коммунальной инфраструктуры УВАЛЬСКОГО сельсовета на 2024-2028 годы» принять. (прилагается).</w:t>
      </w:r>
    </w:p>
    <w:p w:rsidR="00B20372" w:rsidRPr="004916D4" w:rsidRDefault="00B20372" w:rsidP="00B20372">
      <w:pPr>
        <w:pStyle w:val="aa"/>
        <w:ind w:firstLine="0"/>
        <w:rPr>
          <w:sz w:val="24"/>
          <w:szCs w:val="24"/>
        </w:rPr>
      </w:pPr>
    </w:p>
    <w:p w:rsidR="00B20372" w:rsidRPr="004916D4" w:rsidRDefault="00B20372" w:rsidP="00B20372">
      <w:pPr>
        <w:pStyle w:val="aa"/>
        <w:ind w:firstLine="0"/>
        <w:rPr>
          <w:sz w:val="24"/>
          <w:szCs w:val="24"/>
        </w:rPr>
      </w:pPr>
      <w:r w:rsidRPr="004916D4">
        <w:rPr>
          <w:sz w:val="24"/>
          <w:szCs w:val="24"/>
        </w:rPr>
        <w:t>2. Настоящее решение подлежит официальному опубликованию (обнародованию) в газете «Увальский вестник» и размещению на официальном сайте администрации Увальского сельсовета в информационно –телекоммуникационной сети Интернет.</w:t>
      </w:r>
    </w:p>
    <w:p w:rsidR="00B20372" w:rsidRPr="004916D4" w:rsidRDefault="00B20372" w:rsidP="00B20372">
      <w:pPr>
        <w:pStyle w:val="aa"/>
        <w:ind w:firstLine="0"/>
        <w:rPr>
          <w:sz w:val="24"/>
          <w:szCs w:val="24"/>
        </w:rPr>
      </w:pPr>
    </w:p>
    <w:p w:rsidR="00B20372" w:rsidRPr="004916D4" w:rsidRDefault="00B20372" w:rsidP="00B20372">
      <w:pPr>
        <w:pStyle w:val="aa"/>
        <w:ind w:firstLine="0"/>
        <w:rPr>
          <w:sz w:val="24"/>
          <w:szCs w:val="24"/>
        </w:rPr>
      </w:pPr>
    </w:p>
    <w:p w:rsidR="00B20372" w:rsidRPr="004916D4" w:rsidRDefault="00B20372" w:rsidP="00B20372">
      <w:pPr>
        <w:pStyle w:val="aa"/>
        <w:ind w:firstLine="0"/>
        <w:rPr>
          <w:sz w:val="24"/>
          <w:szCs w:val="24"/>
        </w:rPr>
      </w:pPr>
    </w:p>
    <w:p w:rsidR="00B20372" w:rsidRPr="004916D4" w:rsidRDefault="00B20372" w:rsidP="00B20372">
      <w:pPr>
        <w:pStyle w:val="aa"/>
        <w:ind w:firstLine="0"/>
        <w:rPr>
          <w:sz w:val="24"/>
          <w:szCs w:val="24"/>
        </w:rPr>
      </w:pPr>
      <w:r w:rsidRPr="004916D4">
        <w:rPr>
          <w:sz w:val="24"/>
          <w:szCs w:val="24"/>
        </w:rPr>
        <w:t xml:space="preserve">Председатель Совета депутатов </w:t>
      </w:r>
    </w:p>
    <w:p w:rsidR="00B20372" w:rsidRPr="004916D4" w:rsidRDefault="00B20372" w:rsidP="00B20372">
      <w:pPr>
        <w:pStyle w:val="aa"/>
        <w:ind w:firstLine="0"/>
        <w:rPr>
          <w:sz w:val="24"/>
          <w:szCs w:val="24"/>
        </w:rPr>
      </w:pPr>
      <w:r w:rsidRPr="004916D4">
        <w:rPr>
          <w:sz w:val="24"/>
          <w:szCs w:val="24"/>
        </w:rPr>
        <w:t xml:space="preserve">Увальского сельсовета </w:t>
      </w:r>
    </w:p>
    <w:p w:rsidR="00B20372" w:rsidRPr="004916D4" w:rsidRDefault="00B20372" w:rsidP="00B20372">
      <w:pPr>
        <w:pStyle w:val="aa"/>
        <w:ind w:firstLine="0"/>
        <w:rPr>
          <w:sz w:val="24"/>
          <w:szCs w:val="24"/>
        </w:rPr>
      </w:pPr>
      <w:r w:rsidRPr="004916D4">
        <w:rPr>
          <w:sz w:val="24"/>
          <w:szCs w:val="24"/>
        </w:rPr>
        <w:t xml:space="preserve">Татарского района Новосибирской области                            </w:t>
      </w:r>
      <w:r w:rsidRPr="004916D4">
        <w:rPr>
          <w:sz w:val="24"/>
          <w:szCs w:val="24"/>
        </w:rPr>
        <w:tab/>
      </w:r>
      <w:r w:rsidRPr="004916D4">
        <w:rPr>
          <w:sz w:val="24"/>
          <w:szCs w:val="24"/>
        </w:rPr>
        <w:tab/>
        <w:t xml:space="preserve"> С.Р.Максименко </w:t>
      </w:r>
      <w:r w:rsidRPr="004916D4">
        <w:rPr>
          <w:sz w:val="24"/>
          <w:szCs w:val="24"/>
        </w:rPr>
        <w:tab/>
        <w:t xml:space="preserve">                    </w:t>
      </w:r>
    </w:p>
    <w:p w:rsidR="00B20372" w:rsidRPr="004916D4" w:rsidRDefault="00B20372" w:rsidP="00B20372">
      <w:pPr>
        <w:pStyle w:val="aa"/>
        <w:ind w:firstLine="0"/>
        <w:rPr>
          <w:sz w:val="24"/>
          <w:szCs w:val="24"/>
        </w:rPr>
      </w:pPr>
      <w:r w:rsidRPr="004916D4">
        <w:rPr>
          <w:sz w:val="24"/>
          <w:szCs w:val="24"/>
        </w:rPr>
        <w:t>Глава Увальского сельсовета</w:t>
      </w:r>
    </w:p>
    <w:p w:rsidR="00B20372" w:rsidRPr="004916D4" w:rsidRDefault="00B20372" w:rsidP="00B20372">
      <w:pPr>
        <w:pStyle w:val="aa"/>
        <w:ind w:firstLine="0"/>
        <w:rPr>
          <w:sz w:val="24"/>
          <w:szCs w:val="24"/>
        </w:rPr>
      </w:pPr>
      <w:r w:rsidRPr="004916D4">
        <w:rPr>
          <w:sz w:val="24"/>
          <w:szCs w:val="24"/>
        </w:rPr>
        <w:t xml:space="preserve">Татарского района Новосибирской области                            </w:t>
      </w:r>
      <w:r w:rsidR="004916D4">
        <w:rPr>
          <w:sz w:val="24"/>
          <w:szCs w:val="24"/>
        </w:rPr>
        <w:t xml:space="preserve">               </w:t>
      </w:r>
      <w:r w:rsidRPr="004916D4">
        <w:rPr>
          <w:sz w:val="24"/>
          <w:szCs w:val="24"/>
        </w:rPr>
        <w:t xml:space="preserve">  А.</w:t>
      </w:r>
      <w:r w:rsidR="00CC0686">
        <w:rPr>
          <w:sz w:val="24"/>
          <w:szCs w:val="24"/>
        </w:rPr>
        <w:t>П.</w:t>
      </w:r>
      <w:r w:rsidRPr="004916D4">
        <w:rPr>
          <w:sz w:val="24"/>
          <w:szCs w:val="24"/>
        </w:rPr>
        <w:t>Спешилов</w:t>
      </w:r>
    </w:p>
    <w:p w:rsidR="00B20372" w:rsidRPr="004916D4" w:rsidRDefault="00B20372" w:rsidP="00B20372">
      <w:pPr>
        <w:pStyle w:val="aa"/>
        <w:ind w:firstLine="0"/>
        <w:rPr>
          <w:sz w:val="24"/>
          <w:szCs w:val="24"/>
        </w:rPr>
      </w:pPr>
    </w:p>
    <w:p w:rsidR="00B20372" w:rsidRPr="004916D4" w:rsidRDefault="00B20372" w:rsidP="00B20372">
      <w:pPr>
        <w:pStyle w:val="aa"/>
        <w:ind w:firstLine="0"/>
        <w:rPr>
          <w:sz w:val="24"/>
          <w:szCs w:val="24"/>
        </w:rPr>
      </w:pPr>
    </w:p>
    <w:p w:rsidR="00B20372" w:rsidRPr="004916D4" w:rsidRDefault="00B20372" w:rsidP="00B20372">
      <w:pPr>
        <w:tabs>
          <w:tab w:val="left" w:pos="900"/>
          <w:tab w:val="left" w:pos="1080"/>
        </w:tabs>
        <w:autoSpaceDE w:val="0"/>
        <w:autoSpaceDN w:val="0"/>
        <w:ind w:firstLine="720"/>
        <w:rPr>
          <w:rFonts w:ascii="Times New Roman" w:hAnsi="Times New Roman" w:cs="Times New Roman"/>
          <w:sz w:val="24"/>
          <w:szCs w:val="24"/>
        </w:rPr>
      </w:pPr>
    </w:p>
    <w:p w:rsidR="00B20372" w:rsidRPr="004916D4" w:rsidRDefault="00B20372" w:rsidP="00B20372">
      <w:pPr>
        <w:rPr>
          <w:rFonts w:ascii="Times New Roman" w:hAnsi="Times New Roman" w:cs="Times New Roman"/>
          <w:sz w:val="24"/>
          <w:szCs w:val="24"/>
        </w:rPr>
      </w:pPr>
    </w:p>
    <w:p w:rsidR="00B20372" w:rsidRPr="004916D4" w:rsidRDefault="00B20372" w:rsidP="00B20372">
      <w:pPr>
        <w:jc w:val="center"/>
        <w:rPr>
          <w:rFonts w:ascii="Times New Roman" w:hAnsi="Times New Roman" w:cs="Times New Roman"/>
          <w:b/>
          <w:sz w:val="24"/>
          <w:szCs w:val="24"/>
        </w:rPr>
      </w:pPr>
    </w:p>
    <w:p w:rsidR="00B20372" w:rsidRPr="004916D4" w:rsidRDefault="00B20372" w:rsidP="00B20372">
      <w:pPr>
        <w:jc w:val="center"/>
        <w:rPr>
          <w:rFonts w:ascii="Times New Roman" w:hAnsi="Times New Roman" w:cs="Times New Roman"/>
          <w:b/>
          <w:sz w:val="24"/>
          <w:szCs w:val="24"/>
        </w:rPr>
      </w:pPr>
    </w:p>
    <w:p w:rsidR="00B20372" w:rsidRPr="004916D4" w:rsidRDefault="00B20372" w:rsidP="00B20372">
      <w:pPr>
        <w:rPr>
          <w:rFonts w:ascii="Times New Roman" w:hAnsi="Times New Roman" w:cs="Times New Roman"/>
          <w:sz w:val="24"/>
          <w:szCs w:val="24"/>
        </w:rPr>
      </w:pPr>
    </w:p>
    <w:p w:rsidR="00B20372" w:rsidRPr="004916D4" w:rsidRDefault="00B20372" w:rsidP="00B20372">
      <w:pPr>
        <w:jc w:val="right"/>
        <w:rPr>
          <w:rFonts w:ascii="Times New Roman" w:hAnsi="Times New Roman" w:cs="Times New Roman"/>
          <w:sz w:val="24"/>
          <w:szCs w:val="24"/>
        </w:rPr>
      </w:pPr>
    </w:p>
    <w:p w:rsidR="00B20372" w:rsidRPr="004916D4" w:rsidRDefault="00B20372" w:rsidP="00B20372">
      <w:pPr>
        <w:jc w:val="right"/>
        <w:rPr>
          <w:rFonts w:ascii="Times New Roman" w:hAnsi="Times New Roman" w:cs="Times New Roman"/>
          <w:sz w:val="24"/>
          <w:szCs w:val="24"/>
        </w:rPr>
      </w:pPr>
    </w:p>
    <w:p w:rsidR="00B20372" w:rsidRPr="004916D4" w:rsidRDefault="00B20372" w:rsidP="00B20372">
      <w:pPr>
        <w:jc w:val="right"/>
        <w:rPr>
          <w:rFonts w:ascii="Times New Roman" w:hAnsi="Times New Roman" w:cs="Times New Roman"/>
          <w:sz w:val="24"/>
          <w:szCs w:val="24"/>
        </w:rPr>
      </w:pPr>
    </w:p>
    <w:p w:rsidR="00B20372" w:rsidRPr="004916D4" w:rsidRDefault="00B20372" w:rsidP="005C2A2A">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p>
    <w:p w:rsidR="00B20372" w:rsidRPr="004916D4" w:rsidRDefault="00B20372" w:rsidP="005C2A2A">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p>
    <w:p w:rsidR="00B20372" w:rsidRPr="004916D4" w:rsidRDefault="00B20372" w:rsidP="005C2A2A">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p>
    <w:p w:rsidR="00B20372" w:rsidRPr="004916D4" w:rsidRDefault="00B20372" w:rsidP="005C2A2A">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                                  </w:t>
      </w:r>
      <w:r w:rsidR="00B20372" w:rsidRPr="004916D4">
        <w:rPr>
          <w:rFonts w:ascii="Times New Roman" w:hAnsi="Times New Roman" w:cs="Times New Roman"/>
          <w:color w:val="000000"/>
          <w:spacing w:val="-5"/>
          <w:sz w:val="24"/>
          <w:szCs w:val="24"/>
          <w:lang w:eastAsia="en-US"/>
        </w:rPr>
        <w:t xml:space="preserve">                                          </w:t>
      </w:r>
      <w:r w:rsidRPr="004916D4">
        <w:rPr>
          <w:rFonts w:ascii="Times New Roman" w:hAnsi="Times New Roman" w:cs="Times New Roman"/>
          <w:color w:val="000000"/>
          <w:spacing w:val="-5"/>
          <w:sz w:val="24"/>
          <w:szCs w:val="24"/>
          <w:lang w:eastAsia="en-US"/>
        </w:rPr>
        <w:t xml:space="preserve"> Утверждена</w:t>
      </w:r>
    </w:p>
    <w:p w:rsidR="0074091E" w:rsidRPr="004916D4" w:rsidRDefault="00F85260" w:rsidP="005C2A2A">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 </w:t>
      </w:r>
      <w:r w:rsidR="0074091E" w:rsidRPr="004916D4">
        <w:rPr>
          <w:rFonts w:ascii="Times New Roman" w:hAnsi="Times New Roman" w:cs="Times New Roman"/>
          <w:color w:val="000000"/>
          <w:spacing w:val="-5"/>
          <w:sz w:val="24"/>
          <w:szCs w:val="24"/>
          <w:lang w:eastAsia="en-US"/>
        </w:rPr>
        <w:t xml:space="preserve">                                                    </w:t>
      </w:r>
      <w:r w:rsidR="00B20372" w:rsidRPr="004916D4">
        <w:rPr>
          <w:rFonts w:ascii="Times New Roman" w:hAnsi="Times New Roman" w:cs="Times New Roman"/>
          <w:color w:val="000000"/>
          <w:spacing w:val="-5"/>
          <w:sz w:val="24"/>
          <w:szCs w:val="24"/>
          <w:lang w:eastAsia="en-US"/>
        </w:rPr>
        <w:t xml:space="preserve">                      Решением </w:t>
      </w:r>
      <w:r w:rsidR="0074091E" w:rsidRPr="004916D4">
        <w:rPr>
          <w:rFonts w:ascii="Times New Roman" w:hAnsi="Times New Roman" w:cs="Times New Roman"/>
          <w:color w:val="000000"/>
          <w:spacing w:val="-5"/>
          <w:sz w:val="24"/>
          <w:szCs w:val="24"/>
          <w:lang w:eastAsia="en-US"/>
        </w:rPr>
        <w:t xml:space="preserve"> </w:t>
      </w:r>
      <w:r w:rsidR="00B20372" w:rsidRPr="004916D4">
        <w:rPr>
          <w:rFonts w:ascii="Times New Roman" w:hAnsi="Times New Roman" w:cs="Times New Roman"/>
          <w:color w:val="000000"/>
          <w:spacing w:val="-5"/>
          <w:sz w:val="24"/>
          <w:szCs w:val="24"/>
          <w:lang w:eastAsia="en-US"/>
        </w:rPr>
        <w:t>42</w:t>
      </w:r>
      <w:r w:rsidR="0074091E" w:rsidRPr="004916D4">
        <w:rPr>
          <w:rFonts w:ascii="Times New Roman" w:hAnsi="Times New Roman" w:cs="Times New Roman"/>
          <w:color w:val="000000"/>
          <w:spacing w:val="-5"/>
          <w:sz w:val="24"/>
          <w:szCs w:val="24"/>
          <w:lang w:eastAsia="en-US"/>
        </w:rPr>
        <w:t>сессии</w:t>
      </w: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                                                                      </w:t>
      </w:r>
      <w:r w:rsidR="00B20372" w:rsidRPr="004916D4">
        <w:rPr>
          <w:rFonts w:ascii="Times New Roman" w:hAnsi="Times New Roman" w:cs="Times New Roman"/>
          <w:color w:val="000000"/>
          <w:spacing w:val="-5"/>
          <w:sz w:val="24"/>
          <w:szCs w:val="24"/>
          <w:lang w:eastAsia="en-US"/>
        </w:rPr>
        <w:t>шестого</w:t>
      </w:r>
      <w:r w:rsidRPr="004916D4">
        <w:rPr>
          <w:rFonts w:ascii="Times New Roman" w:hAnsi="Times New Roman" w:cs="Times New Roman"/>
          <w:color w:val="000000"/>
          <w:spacing w:val="-5"/>
          <w:sz w:val="24"/>
          <w:szCs w:val="24"/>
          <w:lang w:eastAsia="en-US"/>
        </w:rPr>
        <w:t xml:space="preserve"> созыва Совета</w:t>
      </w: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                                                                      депутатов Увальского</w:t>
      </w:r>
    </w:p>
    <w:p w:rsidR="0074091E" w:rsidRPr="004916D4" w:rsidRDefault="0074091E" w:rsidP="005C2A2A">
      <w:pPr>
        <w:tabs>
          <w:tab w:val="left" w:pos="5865"/>
        </w:tabs>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                                                                      сельсовета Татарского района</w:t>
      </w:r>
    </w:p>
    <w:p w:rsidR="0074091E" w:rsidRPr="004916D4" w:rsidRDefault="0074091E" w:rsidP="005C2A2A">
      <w:pPr>
        <w:tabs>
          <w:tab w:val="left" w:pos="5865"/>
        </w:tabs>
        <w:adjustRightInd w:val="0"/>
        <w:snapToGrid/>
        <w:spacing w:line="360" w:lineRule="atLeast"/>
        <w:ind w:firstLine="567"/>
        <w:jc w:val="center"/>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                                                                    Новосибирской области</w:t>
      </w:r>
    </w:p>
    <w:p w:rsidR="0074091E" w:rsidRPr="00CC0686" w:rsidRDefault="0074091E" w:rsidP="005C2A2A">
      <w:pPr>
        <w:tabs>
          <w:tab w:val="left" w:pos="5865"/>
        </w:tabs>
        <w:adjustRightInd w:val="0"/>
        <w:snapToGrid/>
        <w:spacing w:line="360" w:lineRule="atLeast"/>
        <w:ind w:firstLine="567"/>
        <w:jc w:val="center"/>
        <w:textAlignment w:val="baseline"/>
        <w:rPr>
          <w:rFonts w:ascii="Times New Roman" w:hAnsi="Times New Roman" w:cs="Times New Roman"/>
          <w:color w:val="000000" w:themeColor="text1"/>
          <w:spacing w:val="-5"/>
          <w:sz w:val="24"/>
          <w:szCs w:val="24"/>
          <w:lang w:eastAsia="en-US"/>
        </w:rPr>
      </w:pPr>
      <w:r w:rsidRPr="00CC0686">
        <w:rPr>
          <w:rFonts w:ascii="Times New Roman" w:hAnsi="Times New Roman" w:cs="Times New Roman"/>
          <w:color w:val="000000" w:themeColor="text1"/>
          <w:spacing w:val="-5"/>
          <w:sz w:val="24"/>
          <w:szCs w:val="24"/>
          <w:lang w:eastAsia="en-US"/>
        </w:rPr>
        <w:t xml:space="preserve">                                                      </w:t>
      </w:r>
      <w:r w:rsidR="00B20372" w:rsidRPr="00CC0686">
        <w:rPr>
          <w:rFonts w:ascii="Times New Roman" w:hAnsi="Times New Roman" w:cs="Times New Roman"/>
          <w:color w:val="000000" w:themeColor="text1"/>
          <w:spacing w:val="-5"/>
          <w:sz w:val="24"/>
          <w:szCs w:val="24"/>
          <w:lang w:eastAsia="en-US"/>
        </w:rPr>
        <w:t xml:space="preserve">              № 169</w:t>
      </w:r>
      <w:r w:rsidR="00F85260" w:rsidRPr="00CC0686">
        <w:rPr>
          <w:rFonts w:ascii="Times New Roman" w:hAnsi="Times New Roman" w:cs="Times New Roman"/>
          <w:color w:val="000000" w:themeColor="text1"/>
          <w:spacing w:val="-5"/>
          <w:sz w:val="24"/>
          <w:szCs w:val="24"/>
          <w:lang w:eastAsia="en-US"/>
        </w:rPr>
        <w:t xml:space="preserve"> </w:t>
      </w:r>
      <w:r w:rsidR="00B20372" w:rsidRPr="00CC0686">
        <w:rPr>
          <w:rFonts w:ascii="Times New Roman" w:hAnsi="Times New Roman" w:cs="Times New Roman"/>
          <w:color w:val="000000" w:themeColor="text1"/>
          <w:spacing w:val="-5"/>
          <w:sz w:val="24"/>
          <w:szCs w:val="24"/>
          <w:lang w:eastAsia="en-US"/>
        </w:rPr>
        <w:t xml:space="preserve"> от 2</w:t>
      </w:r>
      <w:r w:rsidR="004916D4" w:rsidRPr="00CC0686">
        <w:rPr>
          <w:rFonts w:ascii="Times New Roman" w:hAnsi="Times New Roman" w:cs="Times New Roman"/>
          <w:color w:val="000000" w:themeColor="text1"/>
          <w:spacing w:val="-5"/>
          <w:sz w:val="24"/>
          <w:szCs w:val="24"/>
          <w:lang w:eastAsia="en-US"/>
        </w:rPr>
        <w:t>4</w:t>
      </w:r>
      <w:r w:rsidR="00B20372" w:rsidRPr="00CC0686">
        <w:rPr>
          <w:rFonts w:ascii="Times New Roman" w:hAnsi="Times New Roman" w:cs="Times New Roman"/>
          <w:color w:val="000000" w:themeColor="text1"/>
          <w:spacing w:val="-5"/>
          <w:sz w:val="24"/>
          <w:szCs w:val="24"/>
          <w:lang w:eastAsia="en-US"/>
        </w:rPr>
        <w:t>.06</w:t>
      </w:r>
      <w:r w:rsidR="00803275" w:rsidRPr="00CC0686">
        <w:rPr>
          <w:rFonts w:ascii="Times New Roman" w:hAnsi="Times New Roman" w:cs="Times New Roman"/>
          <w:color w:val="000000" w:themeColor="text1"/>
          <w:spacing w:val="-5"/>
          <w:sz w:val="24"/>
          <w:szCs w:val="24"/>
          <w:lang w:eastAsia="en-US"/>
        </w:rPr>
        <w:t>.2024</w:t>
      </w:r>
      <w:r w:rsidRPr="00CC0686">
        <w:rPr>
          <w:rFonts w:ascii="Times New Roman" w:hAnsi="Times New Roman" w:cs="Times New Roman"/>
          <w:color w:val="000000" w:themeColor="text1"/>
          <w:spacing w:val="-5"/>
          <w:sz w:val="24"/>
          <w:szCs w:val="24"/>
          <w:lang w:eastAsia="en-US"/>
        </w:rPr>
        <w:t>г.</w:t>
      </w:r>
    </w:p>
    <w:p w:rsidR="0074091E" w:rsidRPr="004916D4" w:rsidRDefault="0074091E" w:rsidP="005C2A2A">
      <w:pPr>
        <w:adjustRightInd w:val="0"/>
        <w:snapToGrid/>
        <w:spacing w:line="360" w:lineRule="atLeast"/>
        <w:ind w:firstLine="567"/>
        <w:jc w:val="right"/>
        <w:textAlignment w:val="baseline"/>
        <w:rPr>
          <w:rFonts w:ascii="Times New Roman" w:hAnsi="Times New Roman" w:cs="Times New Roman"/>
          <w:spacing w:val="-5"/>
          <w:sz w:val="24"/>
          <w:szCs w:val="24"/>
          <w:lang w:eastAsia="en-US"/>
        </w:rPr>
      </w:pPr>
    </w:p>
    <w:p w:rsidR="0074091E" w:rsidRPr="004916D4" w:rsidRDefault="0074091E" w:rsidP="005C2A2A">
      <w:pPr>
        <w:pStyle w:val="a3"/>
        <w:keepLines w:val="0"/>
        <w:widowControl/>
        <w:rPr>
          <w:b w:val="0"/>
          <w:bCs w:val="0"/>
          <w:sz w:val="24"/>
          <w:szCs w:val="24"/>
        </w:rPr>
      </w:pPr>
      <w:r w:rsidRPr="004916D4">
        <w:rPr>
          <w:sz w:val="24"/>
          <w:szCs w:val="24"/>
        </w:rPr>
        <w:tab/>
      </w:r>
      <w:r w:rsidRPr="004916D4">
        <w:rPr>
          <w:sz w:val="24"/>
          <w:szCs w:val="24"/>
        </w:rPr>
        <w:tab/>
      </w:r>
      <w:r w:rsidRPr="004916D4">
        <w:rPr>
          <w:sz w:val="24"/>
          <w:szCs w:val="24"/>
        </w:rPr>
        <w:tab/>
      </w:r>
      <w:r w:rsidRPr="004916D4">
        <w:rPr>
          <w:sz w:val="24"/>
          <w:szCs w:val="24"/>
        </w:rPr>
        <w:tab/>
      </w:r>
      <w:r w:rsidRPr="004916D4">
        <w:rPr>
          <w:sz w:val="24"/>
          <w:szCs w:val="24"/>
        </w:rPr>
        <w:tab/>
      </w:r>
      <w:r w:rsidRPr="004916D4">
        <w:rPr>
          <w:sz w:val="24"/>
          <w:szCs w:val="24"/>
        </w:rPr>
        <w:tab/>
      </w:r>
      <w:r w:rsidRPr="004916D4">
        <w:rPr>
          <w:sz w:val="24"/>
          <w:szCs w:val="24"/>
        </w:rPr>
        <w:tab/>
      </w:r>
      <w:r w:rsidRPr="004916D4">
        <w:rPr>
          <w:sz w:val="24"/>
          <w:szCs w:val="24"/>
        </w:rPr>
        <w:tab/>
      </w:r>
      <w:r w:rsidRPr="004916D4">
        <w:rPr>
          <w:sz w:val="24"/>
          <w:szCs w:val="24"/>
        </w:rPr>
        <w:tab/>
      </w:r>
      <w:r w:rsidRPr="004916D4">
        <w:rPr>
          <w:b w:val="0"/>
          <w:bCs w:val="0"/>
          <w:sz w:val="24"/>
          <w:szCs w:val="24"/>
        </w:rPr>
        <w:t xml:space="preserve"> </w:t>
      </w:r>
    </w:p>
    <w:p w:rsidR="0074091E" w:rsidRPr="004916D4" w:rsidRDefault="0074091E" w:rsidP="005C2A2A">
      <w:pPr>
        <w:pStyle w:val="a3"/>
        <w:keepLines w:val="0"/>
        <w:widowControl/>
        <w:rPr>
          <w:sz w:val="24"/>
          <w:szCs w:val="24"/>
        </w:rPr>
      </w:pPr>
    </w:p>
    <w:p w:rsidR="0074091E" w:rsidRPr="004916D4" w:rsidRDefault="0074091E" w:rsidP="005C2A2A">
      <w:pPr>
        <w:pStyle w:val="a3"/>
        <w:keepLines w:val="0"/>
        <w:widowControl/>
        <w:rPr>
          <w:sz w:val="24"/>
          <w:szCs w:val="24"/>
        </w:rPr>
      </w:pPr>
    </w:p>
    <w:p w:rsidR="0074091E" w:rsidRPr="004916D4" w:rsidRDefault="0074091E" w:rsidP="005C2A2A">
      <w:pPr>
        <w:pStyle w:val="a3"/>
        <w:keepLines w:val="0"/>
        <w:widowControl/>
        <w:rPr>
          <w:sz w:val="24"/>
          <w:szCs w:val="24"/>
        </w:rPr>
      </w:pPr>
      <w:r w:rsidRPr="004916D4">
        <w:rPr>
          <w:sz w:val="24"/>
          <w:szCs w:val="24"/>
        </w:rPr>
        <w:t xml:space="preserve">ПрограммА </w:t>
      </w:r>
    </w:p>
    <w:p w:rsidR="0074091E" w:rsidRPr="004916D4" w:rsidRDefault="0074091E" w:rsidP="00803275">
      <w:pPr>
        <w:pStyle w:val="a3"/>
        <w:keepLines w:val="0"/>
        <w:widowControl/>
        <w:rPr>
          <w:b w:val="0"/>
          <w:bCs w:val="0"/>
          <w:spacing w:val="-5"/>
          <w:sz w:val="24"/>
          <w:szCs w:val="24"/>
        </w:rPr>
      </w:pPr>
      <w:r w:rsidRPr="004916D4">
        <w:rPr>
          <w:sz w:val="24"/>
          <w:szCs w:val="24"/>
        </w:rPr>
        <w:t xml:space="preserve">комплексного  развития  СИСТЕМы  коммунальной  инфраструктуры                                                                </w:t>
      </w:r>
      <w:r w:rsidR="00803275" w:rsidRPr="004916D4">
        <w:rPr>
          <w:sz w:val="24"/>
          <w:szCs w:val="24"/>
        </w:rPr>
        <w:t xml:space="preserve">                               </w:t>
      </w:r>
      <w:r w:rsidRPr="004916D4">
        <w:rPr>
          <w:sz w:val="24"/>
          <w:szCs w:val="24"/>
        </w:rPr>
        <w:t>УВАЛЬСКОГО   СЕЛЬСОВЕТА</w:t>
      </w:r>
      <w:r w:rsidR="00CC0686">
        <w:rPr>
          <w:sz w:val="24"/>
          <w:szCs w:val="24"/>
        </w:rPr>
        <w:t xml:space="preserve"> </w:t>
      </w:r>
      <w:r w:rsidRPr="004916D4">
        <w:rPr>
          <w:spacing w:val="-5"/>
          <w:sz w:val="24"/>
          <w:szCs w:val="24"/>
        </w:rPr>
        <w:t>ТАТАРСКОГО РАЙОНА</w:t>
      </w:r>
    </w:p>
    <w:p w:rsidR="0074091E" w:rsidRPr="004916D4" w:rsidRDefault="0074091E" w:rsidP="005C2A2A">
      <w:pPr>
        <w:adjustRightInd w:val="0"/>
        <w:snapToGrid/>
        <w:spacing w:line="360" w:lineRule="atLeast"/>
        <w:ind w:firstLine="567"/>
        <w:jc w:val="both"/>
        <w:textAlignment w:val="baseline"/>
        <w:rPr>
          <w:rFonts w:ascii="Times New Roman" w:hAnsi="Times New Roman" w:cs="Times New Roman"/>
          <w:b/>
          <w:bCs/>
          <w:spacing w:val="-5"/>
          <w:sz w:val="24"/>
          <w:szCs w:val="24"/>
          <w:lang w:eastAsia="en-US"/>
        </w:rPr>
      </w:pPr>
      <w:r w:rsidRPr="004916D4">
        <w:rPr>
          <w:rFonts w:ascii="Times New Roman" w:hAnsi="Times New Roman" w:cs="Times New Roman"/>
          <w:b/>
          <w:bCs/>
          <w:spacing w:val="-5"/>
          <w:sz w:val="24"/>
          <w:szCs w:val="24"/>
          <w:lang w:eastAsia="en-US"/>
        </w:rPr>
        <w:t xml:space="preserve">                                      НОВОСИБИРСКОЙ ОБЛАСТИ</w:t>
      </w: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803275"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r w:rsidRPr="004916D4">
        <w:rPr>
          <w:rFonts w:ascii="Times New Roman" w:hAnsi="Times New Roman" w:cs="Times New Roman"/>
          <w:b/>
          <w:bCs/>
          <w:spacing w:val="-5"/>
          <w:sz w:val="24"/>
          <w:szCs w:val="24"/>
          <w:lang w:eastAsia="en-US"/>
        </w:rPr>
        <w:t>на  2024- 2028</w:t>
      </w:r>
      <w:r w:rsidR="0074091E" w:rsidRPr="004916D4">
        <w:rPr>
          <w:rFonts w:ascii="Times New Roman" w:hAnsi="Times New Roman" w:cs="Times New Roman"/>
          <w:b/>
          <w:bCs/>
          <w:spacing w:val="-5"/>
          <w:sz w:val="24"/>
          <w:szCs w:val="24"/>
          <w:lang w:eastAsia="en-US"/>
        </w:rPr>
        <w:t xml:space="preserve"> годы</w:t>
      </w: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B432CB" w:rsidRPr="004916D4" w:rsidRDefault="00B432CB"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B432CB" w:rsidRPr="004916D4" w:rsidRDefault="00B432CB"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B432CB" w:rsidRPr="004916D4" w:rsidRDefault="00B432CB"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r w:rsidRPr="004916D4">
        <w:rPr>
          <w:rFonts w:ascii="Times New Roman" w:hAnsi="Times New Roman" w:cs="Times New Roman"/>
          <w:b/>
          <w:bCs/>
          <w:spacing w:val="-5"/>
          <w:sz w:val="24"/>
          <w:szCs w:val="24"/>
          <w:lang w:eastAsia="en-US"/>
        </w:rPr>
        <w:t>с. Увальское</w:t>
      </w:r>
    </w:p>
    <w:p w:rsidR="00B432CB" w:rsidRPr="004916D4" w:rsidRDefault="00B432CB"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B432CB" w:rsidRPr="004916D4" w:rsidRDefault="00B432CB" w:rsidP="005C2A2A">
      <w:pPr>
        <w:adjustRightInd w:val="0"/>
        <w:snapToGrid/>
        <w:spacing w:line="360" w:lineRule="atLeast"/>
        <w:ind w:firstLine="567"/>
        <w:jc w:val="center"/>
        <w:textAlignment w:val="baseline"/>
        <w:rPr>
          <w:rFonts w:ascii="Times New Roman" w:hAnsi="Times New Roman" w:cs="Times New Roman"/>
          <w:b/>
          <w:bCs/>
          <w:spacing w:val="-5"/>
          <w:sz w:val="24"/>
          <w:szCs w:val="24"/>
          <w:lang w:eastAsia="en-US"/>
        </w:rPr>
      </w:pPr>
    </w:p>
    <w:p w:rsidR="0074091E" w:rsidRPr="004916D4" w:rsidRDefault="0074091E" w:rsidP="00F85260">
      <w:pPr>
        <w:adjustRightInd w:val="0"/>
        <w:snapToGrid/>
        <w:spacing w:line="360" w:lineRule="atLeast"/>
        <w:textAlignment w:val="baseline"/>
        <w:rPr>
          <w:rFonts w:ascii="Times New Roman" w:hAnsi="Times New Roman" w:cs="Times New Roman"/>
          <w:b/>
          <w:bCs/>
          <w:spacing w:val="-5"/>
          <w:sz w:val="24"/>
          <w:szCs w:val="24"/>
          <w:lang w:eastAsia="en-US"/>
        </w:rPr>
      </w:pPr>
    </w:p>
    <w:p w:rsidR="0074091E" w:rsidRPr="004916D4" w:rsidRDefault="0074091E" w:rsidP="00845499">
      <w:pPr>
        <w:adjustRightInd w:val="0"/>
        <w:snapToGrid/>
        <w:spacing w:line="360" w:lineRule="atLeast"/>
        <w:ind w:firstLine="567"/>
        <w:jc w:val="both"/>
        <w:textAlignment w:val="baseline"/>
        <w:rPr>
          <w:rFonts w:ascii="Times New Roman" w:hAnsi="Times New Roman" w:cs="Times New Roman"/>
          <w:spacing w:val="-5"/>
          <w:sz w:val="24"/>
          <w:szCs w:val="24"/>
          <w:lang w:eastAsia="en-US"/>
        </w:rPr>
        <w:sectPr w:rsidR="0074091E" w:rsidRPr="004916D4" w:rsidSect="00B20372">
          <w:pgSz w:w="11906" w:h="16838"/>
          <w:pgMar w:top="284" w:right="1134" w:bottom="1134" w:left="1701" w:header="510" w:footer="691" w:gutter="0"/>
          <w:pgNumType w:start="1"/>
          <w:cols w:space="720"/>
          <w:titlePg/>
          <w:docGrid w:linePitch="381"/>
        </w:sectPr>
      </w:pPr>
    </w:p>
    <w:p w:rsidR="0074091E" w:rsidRPr="004916D4" w:rsidRDefault="0074091E" w:rsidP="00B01E24">
      <w:pPr>
        <w:pStyle w:val="1"/>
        <w:tabs>
          <w:tab w:val="clear" w:pos="567"/>
        </w:tabs>
        <w:ind w:left="1005" w:firstLine="0"/>
        <w:jc w:val="center"/>
        <w:rPr>
          <w:rFonts w:ascii="Times New Roman" w:hAnsi="Times New Roman" w:cs="Times New Roman"/>
          <w:b/>
          <w:bCs/>
          <w:sz w:val="24"/>
          <w:szCs w:val="24"/>
        </w:rPr>
      </w:pPr>
      <w:r w:rsidRPr="004916D4">
        <w:rPr>
          <w:rFonts w:ascii="Times New Roman" w:hAnsi="Times New Roman" w:cs="Times New Roman"/>
          <w:b/>
          <w:bCs/>
          <w:sz w:val="24"/>
          <w:szCs w:val="24"/>
        </w:rPr>
        <w:lastRenderedPageBreak/>
        <w:t>Введение</w:t>
      </w:r>
    </w:p>
    <w:p w:rsidR="0074091E" w:rsidRPr="004916D4" w:rsidRDefault="0074091E" w:rsidP="005C2A2A">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Настоящая Программа комплексного развития систем коммунальной инфраструктуры муниципального образован</w:t>
      </w:r>
      <w:r w:rsidR="00803275" w:rsidRPr="004916D4">
        <w:rPr>
          <w:rFonts w:ascii="Times New Roman" w:hAnsi="Times New Roman" w:cs="Times New Roman"/>
          <w:spacing w:val="-5"/>
          <w:sz w:val="24"/>
          <w:szCs w:val="24"/>
          <w:lang w:eastAsia="en-US"/>
        </w:rPr>
        <w:t>ия Увальского сельсовета на 2024-2028</w:t>
      </w:r>
      <w:r w:rsidRPr="004916D4">
        <w:rPr>
          <w:rFonts w:ascii="Times New Roman" w:hAnsi="Times New Roman" w:cs="Times New Roman"/>
          <w:spacing w:val="-5"/>
          <w:sz w:val="24"/>
          <w:szCs w:val="24"/>
          <w:lang w:eastAsia="en-US"/>
        </w:rPr>
        <w:t xml:space="preserve"> годы (далее-Программа)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 организаций коммунального комплекса, Уставом Увальского сельсовета Татарского района Новосибирской области.</w:t>
      </w:r>
    </w:p>
    <w:p w:rsidR="0074091E" w:rsidRPr="004916D4" w:rsidRDefault="0074091E" w:rsidP="005C2A2A">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Программа определяет основные направления развития коммунальной инфраструктуры (т.е. теплоснабжение, водоснабжение,  вывоз и утилизации твердых бытовых отходов), в целях повышения качества услуг и улучшения экологии муниципального образования Увальского сельсовета. Основу документа составляет система программных мероприятий по различным направлениям развития коммунальной инфраструктуры.</w:t>
      </w:r>
    </w:p>
    <w:p w:rsidR="0074091E" w:rsidRPr="004916D4" w:rsidRDefault="0074091E" w:rsidP="005C2A2A">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Программой определены ресурсное обеспечение и механизмы реализации основных ее направлений. Данная Программа ориентирована на устойчивое развитие муниципального образования Увальского сельсовета и в полном объеме соответствует государственной политике реформирования жилищно-коммунального комплекса Российской Федерации, обеспечивает эффективное решение проблем в области развития коммунальной инфраструктуры муниципального образования Увальского сельсовета.</w:t>
      </w:r>
    </w:p>
    <w:p w:rsidR="0074091E" w:rsidRPr="004916D4" w:rsidRDefault="0074091E" w:rsidP="005C2A2A">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Формирование и реализация Программы базируется на следующих принципах:</w:t>
      </w:r>
    </w:p>
    <w:p w:rsidR="0074091E" w:rsidRPr="004916D4" w:rsidRDefault="0074091E" w:rsidP="005C2A2A">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системности – рассмотрение Программы как единой системы с учетом взаимного влияния разделов и мероприятий Программы друг на друга;</w:t>
      </w:r>
    </w:p>
    <w:p w:rsidR="0074091E" w:rsidRPr="004916D4" w:rsidRDefault="0074091E" w:rsidP="005C2A2A">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комплексности – формирование Программы в увязке с различными целевыми Программами, реализуемыми на территории муниципального образования Увальского сельсовета.</w:t>
      </w:r>
    </w:p>
    <w:p w:rsidR="0074091E" w:rsidRPr="004916D4" w:rsidRDefault="0074091E" w:rsidP="005C2A2A">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Программа состоит из следующих разделов: </w:t>
      </w:r>
    </w:p>
    <w:p w:rsidR="0074091E" w:rsidRPr="004916D4" w:rsidRDefault="0074091E" w:rsidP="005C2A2A">
      <w:pPr>
        <w:adjustRightInd w:val="0"/>
        <w:snapToGrid/>
        <w:spacing w:before="120" w:after="120"/>
        <w:jc w:val="both"/>
        <w:rPr>
          <w:rFonts w:ascii="Times New Roman" w:hAnsi="Times New Roman" w:cs="Times New Roman"/>
          <w:spacing w:val="-5"/>
          <w:sz w:val="24"/>
          <w:szCs w:val="24"/>
          <w:lang w:eastAsia="en-US"/>
        </w:rPr>
        <w:sectPr w:rsidR="0074091E" w:rsidRPr="004916D4" w:rsidSect="00070CF3">
          <w:pgSz w:w="11906" w:h="16838"/>
          <w:pgMar w:top="851" w:right="1134" w:bottom="851" w:left="1701" w:header="510" w:footer="692" w:gutter="0"/>
          <w:cols w:space="720"/>
          <w:rtlGutter/>
        </w:sectPr>
      </w:pPr>
    </w:p>
    <w:p w:rsidR="0074091E" w:rsidRPr="004916D4" w:rsidRDefault="0074091E" w:rsidP="005C2A2A">
      <w:pPr>
        <w:pStyle w:val="a3"/>
        <w:keepLines w:val="0"/>
        <w:widowControl/>
        <w:spacing w:before="0" w:after="0" w:line="240" w:lineRule="auto"/>
        <w:rPr>
          <w:spacing w:val="-8"/>
          <w:kern w:val="20"/>
          <w:sz w:val="24"/>
          <w:szCs w:val="24"/>
        </w:rPr>
      </w:pPr>
      <w:r w:rsidRPr="004916D4">
        <w:rPr>
          <w:spacing w:val="-8"/>
          <w:kern w:val="20"/>
          <w:sz w:val="24"/>
          <w:szCs w:val="24"/>
        </w:rPr>
        <w:lastRenderedPageBreak/>
        <w:t>Паспорт</w:t>
      </w:r>
    </w:p>
    <w:p w:rsidR="0074091E" w:rsidRPr="004916D4" w:rsidRDefault="0074091E" w:rsidP="005C2A2A">
      <w:pPr>
        <w:pStyle w:val="a3"/>
        <w:keepLines w:val="0"/>
        <w:widowControl/>
        <w:spacing w:before="0" w:after="0" w:line="240" w:lineRule="auto"/>
        <w:rPr>
          <w:spacing w:val="-8"/>
          <w:kern w:val="20"/>
          <w:sz w:val="24"/>
          <w:szCs w:val="24"/>
        </w:rPr>
      </w:pPr>
      <w:r w:rsidRPr="004916D4">
        <w:rPr>
          <w:spacing w:val="-8"/>
          <w:kern w:val="20"/>
          <w:sz w:val="24"/>
          <w:szCs w:val="24"/>
        </w:rPr>
        <w:t>Программы  комплексного  развития  СИСТЕМ  коммунальной  инфраструктуры</w:t>
      </w:r>
    </w:p>
    <w:p w:rsidR="0074091E" w:rsidRPr="004916D4" w:rsidRDefault="00803275" w:rsidP="005C2A2A">
      <w:pPr>
        <w:pStyle w:val="a3"/>
        <w:keepLines w:val="0"/>
        <w:widowControl/>
        <w:spacing w:before="0" w:after="0" w:line="240" w:lineRule="auto"/>
        <w:rPr>
          <w:spacing w:val="-8"/>
          <w:kern w:val="20"/>
          <w:sz w:val="24"/>
          <w:szCs w:val="24"/>
        </w:rPr>
      </w:pPr>
      <w:r w:rsidRPr="004916D4">
        <w:rPr>
          <w:spacing w:val="-8"/>
          <w:kern w:val="20"/>
          <w:sz w:val="24"/>
          <w:szCs w:val="24"/>
        </w:rPr>
        <w:t>Увальского СЕЛЬСОВЕТА  на 2024- 2028</w:t>
      </w:r>
      <w:r w:rsidR="0074091E" w:rsidRPr="004916D4">
        <w:rPr>
          <w:spacing w:val="-8"/>
          <w:kern w:val="20"/>
          <w:sz w:val="24"/>
          <w:szCs w:val="24"/>
        </w:rPr>
        <w:t xml:space="preserve">  годы  </w:t>
      </w:r>
    </w:p>
    <w:p w:rsidR="0074091E" w:rsidRPr="004916D4" w:rsidRDefault="0074091E" w:rsidP="005C2A2A">
      <w:pPr>
        <w:pStyle w:val="1"/>
        <w:keepLines w:val="0"/>
        <w:pageBreakBefore w:val="0"/>
        <w:pBdr>
          <w:top w:val="single" w:sz="48" w:space="2" w:color="FFFFFF"/>
          <w:bottom w:val="single" w:sz="6" w:space="1" w:color="FFFFFF"/>
        </w:pBdr>
        <w:tabs>
          <w:tab w:val="clear" w:pos="567"/>
        </w:tabs>
        <w:spacing w:after="0"/>
        <w:ind w:left="0" w:firstLine="0"/>
        <w:rPr>
          <w:rFonts w:ascii="Times New Roman" w:hAnsi="Times New Roman" w:cs="Times New Roman"/>
          <w:b/>
          <w:bCs/>
          <w:sz w:val="24"/>
          <w:szCs w:val="24"/>
        </w:rPr>
      </w:pPr>
    </w:p>
    <w:p w:rsidR="0074091E" w:rsidRPr="004916D4" w:rsidRDefault="0074091E" w:rsidP="00B24B42">
      <w:pPr>
        <w:pStyle w:val="1"/>
        <w:keepLines w:val="0"/>
        <w:pageBreakBefore w:val="0"/>
        <w:pBdr>
          <w:top w:val="single" w:sz="48" w:space="2" w:color="FFFFFF"/>
          <w:bottom w:val="single" w:sz="6" w:space="1" w:color="FFFFFF"/>
        </w:pBdr>
        <w:tabs>
          <w:tab w:val="clear" w:pos="567"/>
        </w:tabs>
        <w:spacing w:after="0"/>
        <w:ind w:left="0" w:firstLine="0"/>
        <w:rPr>
          <w:rFonts w:ascii="Times New Roman" w:hAnsi="Times New Roman" w:cs="Times New Roman"/>
          <w:b/>
          <w:bCs/>
          <w:sz w:val="24"/>
          <w:szCs w:val="24"/>
        </w:rPr>
      </w:pPr>
    </w:p>
    <w:tbl>
      <w:tblPr>
        <w:tblW w:w="9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0"/>
        <w:gridCol w:w="7360"/>
      </w:tblGrid>
      <w:tr w:rsidR="0074091E" w:rsidRPr="004916D4">
        <w:trPr>
          <w:trHeight w:val="63"/>
        </w:trPr>
        <w:tc>
          <w:tcPr>
            <w:tcW w:w="2200" w:type="dxa"/>
            <w:vAlign w:val="center"/>
          </w:tcPr>
          <w:p w:rsidR="0074091E" w:rsidRPr="004916D4" w:rsidRDefault="0074091E" w:rsidP="00745899">
            <w:pPr>
              <w:keepNext/>
              <w:widowControl/>
              <w:adjustRightInd w:val="0"/>
              <w:snapToGrid/>
              <w:spacing w:line="360"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Наименование Программы</w:t>
            </w:r>
          </w:p>
        </w:tc>
        <w:tc>
          <w:tcPr>
            <w:tcW w:w="7360" w:type="dxa"/>
            <w:vAlign w:val="center"/>
          </w:tcPr>
          <w:p w:rsidR="0074091E" w:rsidRPr="004916D4" w:rsidRDefault="0074091E" w:rsidP="00B771D0">
            <w:pPr>
              <w:keepNext/>
              <w:widowControl/>
              <w:adjustRightInd w:val="0"/>
              <w:snapToGrid/>
              <w:ind w:firstLine="46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Программа комплексного развития систем коммунальной инфраструкту</w:t>
            </w:r>
            <w:r w:rsidR="00803275" w:rsidRPr="004916D4">
              <w:rPr>
                <w:rFonts w:ascii="Times New Roman" w:hAnsi="Times New Roman" w:cs="Times New Roman"/>
                <w:spacing w:val="-5"/>
                <w:sz w:val="24"/>
                <w:szCs w:val="24"/>
                <w:lang w:eastAsia="en-US"/>
              </w:rPr>
              <w:t>ры Увальского сельсовета на 2024-2028</w:t>
            </w:r>
            <w:r w:rsidRPr="004916D4">
              <w:rPr>
                <w:rFonts w:ascii="Times New Roman" w:hAnsi="Times New Roman" w:cs="Times New Roman"/>
                <w:spacing w:val="-5"/>
                <w:sz w:val="24"/>
                <w:szCs w:val="24"/>
                <w:lang w:eastAsia="en-US"/>
              </w:rPr>
              <w:t>годы</w:t>
            </w:r>
          </w:p>
        </w:tc>
      </w:tr>
      <w:tr w:rsidR="0074091E" w:rsidRPr="004916D4">
        <w:trPr>
          <w:trHeight w:val="63"/>
        </w:trPr>
        <w:tc>
          <w:tcPr>
            <w:tcW w:w="2200" w:type="dxa"/>
            <w:vAlign w:val="center"/>
          </w:tcPr>
          <w:p w:rsidR="0074091E" w:rsidRPr="004916D4" w:rsidRDefault="0074091E" w:rsidP="00745899">
            <w:pPr>
              <w:keepNext/>
              <w:widowControl/>
              <w:adjustRightInd w:val="0"/>
              <w:snapToGrid/>
              <w:spacing w:line="360"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Основание для разработки Программы      </w:t>
            </w:r>
          </w:p>
        </w:tc>
        <w:tc>
          <w:tcPr>
            <w:tcW w:w="7360" w:type="dxa"/>
            <w:vAlign w:val="center"/>
          </w:tcPr>
          <w:p w:rsidR="0074091E" w:rsidRPr="004916D4" w:rsidRDefault="0074091E" w:rsidP="00745899">
            <w:pPr>
              <w:keepNext/>
              <w:widowControl/>
              <w:adjustRightInd w:val="0"/>
              <w:snapToGrid/>
              <w:ind w:firstLine="46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Федеральный закон от 06.10.2003 № 131-ФЗ«Об общих принципах организации местного самоуправления в Российской Федерации».</w:t>
            </w:r>
          </w:p>
          <w:p w:rsidR="0074091E" w:rsidRPr="004916D4" w:rsidRDefault="0074091E" w:rsidP="00745899">
            <w:pPr>
              <w:keepNext/>
              <w:widowControl/>
              <w:adjustRightInd w:val="0"/>
              <w:snapToGrid/>
              <w:ind w:firstLine="46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Федеральный закон от 30.12.2004 № 210-ФЗ «Об основах регулирования тарифов организаций коммунального комплекса».</w:t>
            </w:r>
          </w:p>
          <w:p w:rsidR="0074091E" w:rsidRPr="004916D4" w:rsidRDefault="0074091E" w:rsidP="00745899">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Федеральный закон от 23 ноября 2009 г. № 261 – ФЗ «Об энергосбережении и о повышении энергетической</w:t>
            </w:r>
          </w:p>
          <w:p w:rsidR="0074091E" w:rsidRPr="004916D4" w:rsidRDefault="0074091E" w:rsidP="00745899">
            <w:pPr>
              <w:adjustRightInd w:val="0"/>
              <w:snapToGrid/>
              <w:spacing w:line="360" w:lineRule="atLeast"/>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эффективности и о внесении изменений в отдельные</w:t>
            </w:r>
          </w:p>
          <w:p w:rsidR="0074091E" w:rsidRPr="004916D4" w:rsidRDefault="0074091E" w:rsidP="00745899">
            <w:pPr>
              <w:adjustRightInd w:val="0"/>
              <w:snapToGrid/>
              <w:spacing w:line="360"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законодательные акты Российской Федерации».</w:t>
            </w:r>
          </w:p>
          <w:p w:rsidR="0074091E" w:rsidRPr="004916D4" w:rsidRDefault="0074091E" w:rsidP="00745899">
            <w:pPr>
              <w:keepNext/>
              <w:widowControl/>
              <w:adjustRightInd w:val="0"/>
              <w:snapToGrid/>
              <w:ind w:firstLine="46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Приказ Министерства регионального развития Российской Федерации № 204 от 06.05.2011 года «Об утверждении Методических рекомендаций по разработке программ комплексного развития систем коммунальной инфраструктуры муниципальных образований».</w:t>
            </w:r>
          </w:p>
          <w:p w:rsidR="0074091E" w:rsidRPr="004916D4" w:rsidRDefault="0074091E" w:rsidP="00745899">
            <w:pPr>
              <w:keepNext/>
              <w:widowControl/>
              <w:adjustRightInd w:val="0"/>
              <w:snapToGrid/>
              <w:ind w:firstLine="468"/>
              <w:jc w:val="both"/>
              <w:textAlignment w:val="baseline"/>
              <w:rPr>
                <w:rFonts w:ascii="Times New Roman" w:hAnsi="Times New Roman" w:cs="Times New Roman"/>
                <w:color w:val="0000FF"/>
                <w:spacing w:val="-5"/>
                <w:sz w:val="24"/>
                <w:szCs w:val="24"/>
                <w:lang w:eastAsia="en-US"/>
              </w:rPr>
            </w:pPr>
          </w:p>
        </w:tc>
      </w:tr>
      <w:tr w:rsidR="0074091E" w:rsidRPr="004916D4">
        <w:trPr>
          <w:trHeight w:val="63"/>
        </w:trPr>
        <w:tc>
          <w:tcPr>
            <w:tcW w:w="2200" w:type="dxa"/>
            <w:vAlign w:val="center"/>
          </w:tcPr>
          <w:p w:rsidR="0074091E" w:rsidRPr="004916D4" w:rsidRDefault="0074091E" w:rsidP="00745899">
            <w:pPr>
              <w:keepNext/>
              <w:widowControl/>
              <w:adjustRightInd w:val="0"/>
              <w:snapToGrid/>
              <w:spacing w:line="360"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Заказчик    Программы</w:t>
            </w:r>
          </w:p>
        </w:tc>
        <w:tc>
          <w:tcPr>
            <w:tcW w:w="7360" w:type="dxa"/>
            <w:vAlign w:val="center"/>
          </w:tcPr>
          <w:p w:rsidR="0074091E" w:rsidRPr="004916D4" w:rsidRDefault="0074091E" w:rsidP="009150FD">
            <w:pPr>
              <w:keepNext/>
              <w:widowControl/>
              <w:adjustRightInd w:val="0"/>
              <w:snapToGrid/>
              <w:spacing w:line="360"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kern w:val="28"/>
                <w:sz w:val="24"/>
                <w:szCs w:val="24"/>
                <w:lang w:eastAsia="en-US"/>
              </w:rPr>
              <w:t xml:space="preserve">администрация Увальского сельсовета </w:t>
            </w:r>
          </w:p>
        </w:tc>
      </w:tr>
      <w:tr w:rsidR="0074091E" w:rsidRPr="004916D4">
        <w:trPr>
          <w:trHeight w:val="346"/>
        </w:trPr>
        <w:tc>
          <w:tcPr>
            <w:tcW w:w="2200" w:type="dxa"/>
            <w:vAlign w:val="center"/>
          </w:tcPr>
          <w:p w:rsidR="0074091E" w:rsidRPr="004916D4" w:rsidRDefault="0074091E" w:rsidP="00745899">
            <w:pPr>
              <w:keepNext/>
              <w:widowControl/>
              <w:adjustRightInd w:val="0"/>
              <w:snapToGrid/>
              <w:spacing w:line="360"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Разработчики программы</w:t>
            </w:r>
          </w:p>
        </w:tc>
        <w:tc>
          <w:tcPr>
            <w:tcW w:w="7360" w:type="dxa"/>
            <w:vAlign w:val="center"/>
          </w:tcPr>
          <w:p w:rsidR="0074091E" w:rsidRPr="004916D4" w:rsidRDefault="00803275" w:rsidP="00745899">
            <w:pPr>
              <w:keepNext/>
              <w:widowControl/>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Муниципальное унитарное предприятие МУП «ЖКХ Татарский район»</w:t>
            </w:r>
          </w:p>
          <w:p w:rsidR="0074091E" w:rsidRPr="004916D4" w:rsidRDefault="0074091E" w:rsidP="00745899">
            <w:pPr>
              <w:keepNext/>
              <w:widowControl/>
              <w:adjustRightInd w:val="0"/>
              <w:snapToGrid/>
              <w:jc w:val="both"/>
              <w:textAlignment w:val="baseline"/>
              <w:rPr>
                <w:rFonts w:ascii="Times New Roman" w:hAnsi="Times New Roman" w:cs="Times New Roman"/>
                <w:spacing w:val="-5"/>
                <w:sz w:val="24"/>
                <w:szCs w:val="24"/>
                <w:lang w:eastAsia="en-US"/>
              </w:rPr>
            </w:pPr>
          </w:p>
        </w:tc>
      </w:tr>
      <w:tr w:rsidR="00803275" w:rsidRPr="004916D4">
        <w:trPr>
          <w:trHeight w:val="422"/>
        </w:trPr>
        <w:tc>
          <w:tcPr>
            <w:tcW w:w="2200" w:type="dxa"/>
            <w:vAlign w:val="center"/>
          </w:tcPr>
          <w:p w:rsidR="00803275" w:rsidRPr="004916D4" w:rsidRDefault="00803275" w:rsidP="00745899">
            <w:pPr>
              <w:keepNext/>
              <w:widowControl/>
              <w:adjustRightInd w:val="0"/>
              <w:snapToGrid/>
              <w:spacing w:line="360"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kern w:val="28"/>
                <w:sz w:val="24"/>
                <w:szCs w:val="24"/>
                <w:lang w:eastAsia="en-US"/>
              </w:rPr>
              <w:t>Исполнители основных мероприятий Программы</w:t>
            </w:r>
          </w:p>
        </w:tc>
        <w:tc>
          <w:tcPr>
            <w:tcW w:w="7360" w:type="dxa"/>
            <w:vAlign w:val="center"/>
          </w:tcPr>
          <w:p w:rsidR="00803275" w:rsidRPr="004916D4" w:rsidRDefault="00803275" w:rsidP="00803275">
            <w:pPr>
              <w:keepNext/>
              <w:widowControl/>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Муниципальное унитарное предприятие МУП «ЖКХ Татарский район»</w:t>
            </w:r>
          </w:p>
          <w:p w:rsidR="00803275" w:rsidRPr="004916D4" w:rsidRDefault="00803275" w:rsidP="00803275">
            <w:pPr>
              <w:keepNext/>
              <w:widowControl/>
              <w:adjustRightInd w:val="0"/>
              <w:snapToGrid/>
              <w:jc w:val="both"/>
              <w:textAlignment w:val="baseline"/>
              <w:rPr>
                <w:rFonts w:ascii="Times New Roman" w:hAnsi="Times New Roman" w:cs="Times New Roman"/>
                <w:spacing w:val="-5"/>
                <w:sz w:val="24"/>
                <w:szCs w:val="24"/>
                <w:lang w:eastAsia="en-US"/>
              </w:rPr>
            </w:pPr>
          </w:p>
        </w:tc>
      </w:tr>
      <w:tr w:rsidR="00803275" w:rsidRPr="004916D4">
        <w:trPr>
          <w:trHeight w:val="422"/>
        </w:trPr>
        <w:tc>
          <w:tcPr>
            <w:tcW w:w="2200" w:type="dxa"/>
            <w:vAlign w:val="center"/>
          </w:tcPr>
          <w:p w:rsidR="00803275" w:rsidRPr="004916D4" w:rsidRDefault="00803275" w:rsidP="00745899">
            <w:pPr>
              <w:keepNext/>
              <w:widowControl/>
              <w:adjustRightInd w:val="0"/>
              <w:snapToGrid/>
              <w:spacing w:line="360" w:lineRule="atLeast"/>
              <w:jc w:val="both"/>
              <w:textAlignment w:val="baseline"/>
              <w:rPr>
                <w:rFonts w:ascii="Times New Roman" w:hAnsi="Times New Roman" w:cs="Times New Roman"/>
                <w:spacing w:val="-5"/>
                <w:kern w:val="28"/>
                <w:sz w:val="24"/>
                <w:szCs w:val="24"/>
                <w:lang w:eastAsia="en-US"/>
              </w:rPr>
            </w:pPr>
            <w:r w:rsidRPr="004916D4">
              <w:rPr>
                <w:rFonts w:ascii="Times New Roman" w:hAnsi="Times New Roman" w:cs="Times New Roman"/>
                <w:spacing w:val="-5"/>
                <w:sz w:val="24"/>
                <w:szCs w:val="24"/>
                <w:lang w:eastAsia="en-US"/>
              </w:rPr>
              <w:t>Цели</w:t>
            </w:r>
            <w:r w:rsidR="009952B5" w:rsidRPr="004916D4">
              <w:rPr>
                <w:rFonts w:ascii="Times New Roman" w:hAnsi="Times New Roman" w:cs="Times New Roman"/>
                <w:spacing w:val="-5"/>
                <w:sz w:val="24"/>
                <w:szCs w:val="24"/>
                <w:lang w:eastAsia="en-US"/>
              </w:rPr>
              <w:t xml:space="preserve"> и задачи </w:t>
            </w:r>
            <w:r w:rsidRPr="004916D4">
              <w:rPr>
                <w:rFonts w:ascii="Times New Roman" w:hAnsi="Times New Roman" w:cs="Times New Roman"/>
                <w:spacing w:val="-5"/>
                <w:sz w:val="24"/>
                <w:szCs w:val="24"/>
                <w:lang w:eastAsia="en-US"/>
              </w:rPr>
              <w:t xml:space="preserve"> Программы          </w:t>
            </w:r>
          </w:p>
        </w:tc>
        <w:tc>
          <w:tcPr>
            <w:tcW w:w="7360" w:type="dxa"/>
            <w:vAlign w:val="center"/>
          </w:tcPr>
          <w:p w:rsidR="00803275" w:rsidRPr="004916D4" w:rsidRDefault="00803275" w:rsidP="00745899">
            <w:pPr>
              <w:keepNext/>
              <w:widowControl/>
              <w:adjustRightInd w:val="0"/>
              <w:snapToGrid/>
              <w:ind w:firstLine="46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Основными целями Программы являются:</w:t>
            </w:r>
          </w:p>
          <w:p w:rsidR="005F161B" w:rsidRPr="004916D4" w:rsidRDefault="00803275" w:rsidP="00745899">
            <w:pPr>
              <w:keepNext/>
              <w:widowControl/>
              <w:adjustRightInd w:val="0"/>
              <w:snapToGrid/>
              <w:ind w:firstLine="46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1.Обеспечение</w:t>
            </w:r>
            <w:r w:rsidR="005F161B" w:rsidRPr="004916D4">
              <w:rPr>
                <w:rFonts w:ascii="Times New Roman" w:hAnsi="Times New Roman" w:cs="Times New Roman"/>
                <w:spacing w:val="-5"/>
                <w:sz w:val="24"/>
                <w:szCs w:val="24"/>
                <w:lang w:eastAsia="en-US"/>
              </w:rPr>
              <w:t xml:space="preserve"> безопасности и благоприятных условий для жизнедеятельности человека, модернизации коммунальной инфраструктуры, повышение качества и надежности  предоставления населению коммунальных услуг,</w:t>
            </w:r>
            <w:r w:rsidRPr="004916D4">
              <w:rPr>
                <w:rFonts w:ascii="Times New Roman" w:hAnsi="Times New Roman" w:cs="Times New Roman"/>
                <w:spacing w:val="-5"/>
                <w:sz w:val="24"/>
                <w:szCs w:val="24"/>
                <w:lang w:eastAsia="en-US"/>
              </w:rPr>
              <w:t xml:space="preserve"> </w:t>
            </w:r>
            <w:r w:rsidR="005F161B" w:rsidRPr="004916D4">
              <w:rPr>
                <w:rFonts w:ascii="Times New Roman" w:hAnsi="Times New Roman" w:cs="Times New Roman"/>
                <w:spacing w:val="-5"/>
                <w:sz w:val="24"/>
                <w:szCs w:val="24"/>
                <w:lang w:eastAsia="en-US"/>
              </w:rPr>
              <w:t>обеспечение устойчивого функционирования ,развития коммунального комплекса Увальского сельсовета .Для достижения этих целей необходимо решить основные задачи:</w:t>
            </w:r>
          </w:p>
          <w:p w:rsidR="009952B5" w:rsidRPr="004916D4" w:rsidRDefault="005F161B" w:rsidP="009952B5">
            <w:pPr>
              <w:pStyle w:val="list-western"/>
              <w:spacing w:before="0" w:beforeAutospacing="0" w:after="0" w:afterAutospacing="0"/>
              <w:ind w:left="720"/>
            </w:pPr>
            <w:r w:rsidRPr="004916D4">
              <w:rPr>
                <w:spacing w:val="-5"/>
                <w:lang w:eastAsia="en-US"/>
              </w:rPr>
              <w:t>Привлечь инвестиции из различных источников финансирования для развития систем коммунальной инфраструктуры. Заменить устаревшее и износившее оборудование,</w:t>
            </w:r>
            <w:r w:rsidR="009952B5" w:rsidRPr="004916D4">
              <w:rPr>
                <w:spacing w:val="-5"/>
                <w:lang w:eastAsia="en-US"/>
              </w:rPr>
              <w:t xml:space="preserve"> </w:t>
            </w:r>
            <w:r w:rsidRPr="004916D4">
              <w:rPr>
                <w:spacing w:val="-5"/>
                <w:lang w:eastAsia="en-US"/>
              </w:rPr>
              <w:t>обеспечить возможность подключения к системам коммунальной и</w:t>
            </w:r>
            <w:r w:rsidR="009952B5" w:rsidRPr="004916D4">
              <w:rPr>
                <w:spacing w:val="-5"/>
                <w:lang w:eastAsia="en-US"/>
              </w:rPr>
              <w:t>н</w:t>
            </w:r>
            <w:r w:rsidRPr="004916D4">
              <w:rPr>
                <w:spacing w:val="-5"/>
                <w:lang w:eastAsia="en-US"/>
              </w:rPr>
              <w:t>фраструктуры вновь создаваемых объектов недвижимости</w:t>
            </w:r>
            <w:r w:rsidR="009952B5" w:rsidRPr="004916D4">
              <w:rPr>
                <w:spacing w:val="-5"/>
                <w:lang w:eastAsia="en-US"/>
              </w:rPr>
              <w:t xml:space="preserve"> </w:t>
            </w:r>
            <w:r w:rsidRPr="004916D4">
              <w:rPr>
                <w:spacing w:val="-5"/>
                <w:lang w:eastAsia="en-US"/>
              </w:rPr>
              <w:t>модернизировать и реконструировать коммунальные сети,</w:t>
            </w:r>
            <w:r w:rsidR="009952B5" w:rsidRPr="004916D4">
              <w:t xml:space="preserve">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5F161B" w:rsidRPr="004916D4" w:rsidRDefault="005F161B" w:rsidP="00745899">
            <w:pPr>
              <w:keepNext/>
              <w:widowControl/>
              <w:adjustRightInd w:val="0"/>
              <w:snapToGrid/>
              <w:ind w:firstLine="468"/>
              <w:jc w:val="both"/>
              <w:textAlignment w:val="baseline"/>
              <w:rPr>
                <w:rFonts w:ascii="Times New Roman" w:hAnsi="Times New Roman" w:cs="Times New Roman"/>
                <w:spacing w:val="-5"/>
                <w:sz w:val="24"/>
                <w:szCs w:val="24"/>
                <w:lang w:eastAsia="en-US"/>
              </w:rPr>
            </w:pPr>
          </w:p>
          <w:p w:rsidR="00803275" w:rsidRPr="004916D4" w:rsidRDefault="00803275" w:rsidP="00745899">
            <w:pPr>
              <w:keepNext/>
              <w:widowControl/>
              <w:adjustRightInd w:val="0"/>
              <w:snapToGrid/>
              <w:ind w:firstLine="46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lastRenderedPageBreak/>
              <w:t>Обеспечение нормативной экологической безопасности населения</w:t>
            </w:r>
          </w:p>
        </w:tc>
      </w:tr>
      <w:tr w:rsidR="00803275" w:rsidRPr="004916D4" w:rsidTr="009952B5">
        <w:trPr>
          <w:trHeight w:val="70"/>
        </w:trPr>
        <w:tc>
          <w:tcPr>
            <w:tcW w:w="2200" w:type="dxa"/>
            <w:vAlign w:val="center"/>
          </w:tcPr>
          <w:p w:rsidR="00803275" w:rsidRPr="004916D4" w:rsidRDefault="00803275" w:rsidP="00745899">
            <w:pPr>
              <w:keepNext/>
              <w:widowControl/>
              <w:adjustRightInd w:val="0"/>
              <w:snapToGrid/>
              <w:spacing w:line="360" w:lineRule="atLeast"/>
              <w:jc w:val="both"/>
              <w:textAlignment w:val="baseline"/>
              <w:rPr>
                <w:rFonts w:ascii="Times New Roman" w:hAnsi="Times New Roman" w:cs="Times New Roman"/>
                <w:spacing w:val="-5"/>
                <w:sz w:val="24"/>
                <w:szCs w:val="24"/>
                <w:lang w:eastAsia="en-US"/>
              </w:rPr>
            </w:pPr>
          </w:p>
        </w:tc>
        <w:tc>
          <w:tcPr>
            <w:tcW w:w="7360" w:type="dxa"/>
            <w:vAlign w:val="center"/>
          </w:tcPr>
          <w:p w:rsidR="00803275" w:rsidRPr="004916D4" w:rsidRDefault="00803275" w:rsidP="008F58FB">
            <w:pPr>
              <w:keepNext/>
              <w:widowControl/>
              <w:adjustRightInd w:val="0"/>
              <w:snapToGrid/>
              <w:ind w:firstLine="468"/>
              <w:jc w:val="both"/>
              <w:textAlignment w:val="baseline"/>
              <w:rPr>
                <w:rFonts w:ascii="Times New Roman" w:hAnsi="Times New Roman" w:cs="Times New Roman"/>
                <w:spacing w:val="-5"/>
                <w:sz w:val="24"/>
                <w:szCs w:val="24"/>
                <w:lang w:eastAsia="en-US"/>
              </w:rPr>
            </w:pPr>
          </w:p>
        </w:tc>
      </w:tr>
      <w:tr w:rsidR="00803275" w:rsidRPr="004916D4">
        <w:trPr>
          <w:trHeight w:val="4809"/>
        </w:trPr>
        <w:tc>
          <w:tcPr>
            <w:tcW w:w="2200" w:type="dxa"/>
            <w:vAlign w:val="center"/>
          </w:tcPr>
          <w:p w:rsidR="00803275" w:rsidRPr="004916D4" w:rsidRDefault="00803275" w:rsidP="00745899">
            <w:pPr>
              <w:keepNext/>
              <w:widowControl/>
              <w:adjustRightInd w:val="0"/>
              <w:snapToGrid/>
              <w:spacing w:line="360"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Ожидаемые целевые индикаторы и показатели Программы   </w:t>
            </w:r>
          </w:p>
          <w:p w:rsidR="00803275" w:rsidRPr="004916D4" w:rsidRDefault="00803275" w:rsidP="00745899">
            <w:pPr>
              <w:keepNext/>
              <w:widowControl/>
              <w:adjustRightInd w:val="0"/>
              <w:snapToGrid/>
              <w:spacing w:line="360" w:lineRule="atLeast"/>
              <w:jc w:val="both"/>
              <w:textAlignment w:val="baseline"/>
              <w:rPr>
                <w:rFonts w:ascii="Times New Roman" w:hAnsi="Times New Roman" w:cs="Times New Roman"/>
                <w:color w:val="FF0000"/>
                <w:spacing w:val="-5"/>
                <w:sz w:val="24"/>
                <w:szCs w:val="24"/>
                <w:lang w:eastAsia="en-US"/>
              </w:rPr>
            </w:pPr>
          </w:p>
        </w:tc>
        <w:tc>
          <w:tcPr>
            <w:tcW w:w="7360" w:type="dxa"/>
            <w:vAlign w:val="center"/>
          </w:tcPr>
          <w:p w:rsidR="00803275" w:rsidRPr="004916D4" w:rsidRDefault="00803275" w:rsidP="00745899">
            <w:pPr>
              <w:keepNext/>
              <w:widowControl/>
              <w:adjustRightInd w:val="0"/>
              <w:snapToGrid/>
              <w:ind w:firstLine="46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1. Снижение удельного расхода электроэнергии для выработки энергоресурсов.</w:t>
            </w:r>
          </w:p>
          <w:p w:rsidR="00803275" w:rsidRPr="004916D4" w:rsidRDefault="00803275" w:rsidP="00745899">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2. Снижение потерь коммунальных ресурсов в производственном процессе.</w:t>
            </w:r>
          </w:p>
          <w:p w:rsidR="00803275" w:rsidRPr="004916D4" w:rsidRDefault="00803275" w:rsidP="00745899">
            <w:pPr>
              <w:adjustRightInd w:val="0"/>
              <w:snapToGrid/>
              <w:spacing w:line="360" w:lineRule="atLeast"/>
              <w:ind w:firstLine="567"/>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3.  Повышение эффективности финансово-хозяйственной деятельности МУП «</w:t>
            </w:r>
            <w:r w:rsidR="009952B5" w:rsidRPr="004916D4">
              <w:rPr>
                <w:rFonts w:ascii="Times New Roman" w:hAnsi="Times New Roman" w:cs="Times New Roman"/>
                <w:spacing w:val="-5"/>
                <w:sz w:val="24"/>
                <w:szCs w:val="24"/>
                <w:lang w:eastAsia="en-US"/>
              </w:rPr>
              <w:t>ЖКХ»Татарский район,</w:t>
            </w:r>
            <w:r w:rsidRPr="004916D4">
              <w:rPr>
                <w:rFonts w:ascii="Times New Roman" w:hAnsi="Times New Roman" w:cs="Times New Roman"/>
                <w:spacing w:val="-5"/>
                <w:sz w:val="24"/>
                <w:szCs w:val="24"/>
                <w:lang w:eastAsia="en-US"/>
              </w:rPr>
              <w:t xml:space="preserve"> в том числе за счет  снижения эксплуатационных затрат на содержание объектов коммунальной инфраструктуры.</w:t>
            </w:r>
          </w:p>
          <w:p w:rsidR="00803275" w:rsidRPr="004916D4" w:rsidRDefault="00803275" w:rsidP="00745899">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4. Устранение причин возникновения аварийных ситуаций, угрожающих жизнедеятельности человека.</w:t>
            </w:r>
          </w:p>
          <w:p w:rsidR="00803275" w:rsidRPr="004916D4" w:rsidRDefault="00803275" w:rsidP="00745899">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5.  Обеспечение населения  необходимым количеством и качеством ресурсов.</w:t>
            </w:r>
          </w:p>
          <w:p w:rsidR="00803275" w:rsidRPr="004916D4" w:rsidRDefault="00803275" w:rsidP="00DD02F5">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6. Улучшение экологического состояния окружающей среды.</w:t>
            </w:r>
          </w:p>
          <w:p w:rsidR="00803275" w:rsidRPr="004916D4" w:rsidRDefault="00803275" w:rsidP="007C0BE2">
            <w:pPr>
              <w:pStyle w:val="western"/>
              <w:spacing w:before="0" w:beforeAutospacing="0" w:after="0" w:afterAutospacing="0"/>
              <w:rPr>
                <w:b/>
                <w:bCs/>
              </w:rPr>
            </w:pPr>
            <w:r w:rsidRPr="004916D4">
              <w:rPr>
                <w:b/>
                <w:bCs/>
              </w:rPr>
              <w:t xml:space="preserve">В системе теплоснабжения: </w:t>
            </w:r>
          </w:p>
          <w:p w:rsidR="00803275" w:rsidRPr="004916D4" w:rsidRDefault="00803275" w:rsidP="007C0BE2">
            <w:pPr>
              <w:pStyle w:val="western"/>
              <w:spacing w:before="0" w:beforeAutospacing="0" w:after="0" w:afterAutospacing="0"/>
            </w:pPr>
            <w:r w:rsidRPr="004916D4">
              <w:t>- повышение надежности и качества теплоснабжения;</w:t>
            </w:r>
          </w:p>
          <w:p w:rsidR="00803275" w:rsidRPr="004916D4" w:rsidRDefault="00803275" w:rsidP="007C0BE2">
            <w:pPr>
              <w:pStyle w:val="western"/>
              <w:spacing w:before="0" w:beforeAutospacing="0" w:after="0" w:afterAutospacing="0"/>
            </w:pPr>
            <w:r w:rsidRPr="004916D4">
              <w:t>- улучшение экологической обстановки в зоне действия котельной.</w:t>
            </w:r>
          </w:p>
          <w:p w:rsidR="00803275" w:rsidRPr="004916D4" w:rsidRDefault="00803275" w:rsidP="007C0BE2">
            <w:pPr>
              <w:pStyle w:val="western"/>
              <w:spacing w:before="0" w:beforeAutospacing="0" w:after="0" w:afterAutospacing="0"/>
            </w:pPr>
            <w:r w:rsidRPr="004916D4">
              <w:t>- сокращение эксплуатационных расходов на единицу продукции.</w:t>
            </w:r>
          </w:p>
          <w:p w:rsidR="00803275" w:rsidRPr="004916D4" w:rsidRDefault="00803275" w:rsidP="007C0BE2">
            <w:pPr>
              <w:pStyle w:val="western"/>
              <w:spacing w:before="0" w:beforeAutospacing="0" w:after="0" w:afterAutospacing="0"/>
            </w:pPr>
            <w:r w:rsidRPr="004916D4">
              <w:t>- снижение уровня потерь воды;</w:t>
            </w:r>
          </w:p>
          <w:p w:rsidR="00803275" w:rsidRPr="004916D4" w:rsidRDefault="00803275" w:rsidP="007C0BE2">
            <w:pPr>
              <w:pStyle w:val="western"/>
              <w:spacing w:before="0" w:beforeAutospacing="0" w:after="0" w:afterAutospacing="0"/>
            </w:pPr>
            <w:r w:rsidRPr="004916D4">
              <w:rPr>
                <w:b/>
                <w:bCs/>
              </w:rPr>
              <w:t>В системе водоснабжения:</w:t>
            </w:r>
          </w:p>
          <w:p w:rsidR="00803275" w:rsidRPr="004916D4" w:rsidRDefault="00803275" w:rsidP="007C0BE2">
            <w:pPr>
              <w:pStyle w:val="western"/>
              <w:spacing w:before="0" w:beforeAutospacing="0" w:after="0" w:afterAutospacing="0"/>
            </w:pPr>
            <w:r w:rsidRPr="004916D4">
              <w:t>-повышение надежности водоснабжения;</w:t>
            </w:r>
            <w:r w:rsidRPr="004916D4">
              <w:br/>
              <w:t>- соответствие параметров качества питьевой воды установленным нормативам СанПиН;</w:t>
            </w:r>
          </w:p>
          <w:p w:rsidR="00803275" w:rsidRPr="004916D4" w:rsidRDefault="00803275" w:rsidP="007C0BE2">
            <w:pPr>
              <w:pStyle w:val="western"/>
              <w:spacing w:before="0" w:beforeAutospacing="0" w:after="0" w:afterAutospacing="0"/>
            </w:pPr>
            <w:r w:rsidRPr="004916D4">
              <w:t>- снижение уровня потерь воды;</w:t>
            </w:r>
          </w:p>
          <w:p w:rsidR="00803275" w:rsidRPr="004916D4" w:rsidRDefault="00803275" w:rsidP="007C0BE2">
            <w:pPr>
              <w:pStyle w:val="western"/>
              <w:spacing w:before="0" w:beforeAutospacing="0" w:after="0" w:afterAutospacing="0"/>
            </w:pPr>
            <w:r w:rsidRPr="004916D4">
              <w:t>- сокращение эксплуатационных расходов на единицу продукции.</w:t>
            </w:r>
          </w:p>
          <w:p w:rsidR="00803275" w:rsidRPr="004916D4" w:rsidRDefault="00803275" w:rsidP="007C0BE2">
            <w:pPr>
              <w:pStyle w:val="western"/>
              <w:spacing w:before="0" w:beforeAutospacing="0" w:after="0" w:afterAutospacing="0"/>
            </w:pPr>
            <w:r w:rsidRPr="004916D4">
              <w:rPr>
                <w:b/>
                <w:bCs/>
              </w:rPr>
              <w:t>Утилизация твердых бытовых отходов:</w:t>
            </w:r>
          </w:p>
          <w:p w:rsidR="00803275" w:rsidRPr="004916D4" w:rsidRDefault="00803275" w:rsidP="007C0BE2">
            <w:pPr>
              <w:pStyle w:val="western"/>
              <w:spacing w:before="0" w:beforeAutospacing="0" w:after="0" w:afterAutospacing="0"/>
            </w:pPr>
            <w:r w:rsidRPr="004916D4">
              <w:t>- улучшение санитарного состояния  территории Увальского сельсовета;</w:t>
            </w:r>
          </w:p>
          <w:p w:rsidR="00803275" w:rsidRPr="004916D4" w:rsidRDefault="00803275" w:rsidP="007C0BE2">
            <w:pPr>
              <w:pStyle w:val="western"/>
              <w:spacing w:before="0" w:beforeAutospacing="0" w:after="0" w:afterAutospacing="0"/>
            </w:pPr>
            <w:r w:rsidRPr="004916D4">
              <w:t xml:space="preserve"> -  улучшение экологического состояния муниципального образования;</w:t>
            </w:r>
          </w:p>
          <w:p w:rsidR="00803275" w:rsidRPr="004916D4" w:rsidRDefault="00803275" w:rsidP="007C0BE2">
            <w:pPr>
              <w:pStyle w:val="list-western"/>
              <w:spacing w:before="0" w:beforeAutospacing="0" w:after="0" w:afterAutospacing="0"/>
            </w:pPr>
            <w:r w:rsidRPr="004916D4">
              <w:t>- обеспечение надлежащего сбора и утилизации твердых бытовых отходов.</w:t>
            </w:r>
          </w:p>
          <w:p w:rsidR="00803275" w:rsidRPr="004916D4" w:rsidRDefault="00803275" w:rsidP="00401647">
            <w:pPr>
              <w:pStyle w:val="western"/>
              <w:spacing w:before="0" w:beforeAutospacing="0" w:after="0" w:afterAutospacing="0"/>
            </w:pPr>
            <w:r w:rsidRPr="004916D4">
              <w:rPr>
                <w:b/>
                <w:bCs/>
              </w:rPr>
              <w:t>В системе водоотведения:</w:t>
            </w:r>
          </w:p>
          <w:p w:rsidR="00803275" w:rsidRPr="004916D4" w:rsidRDefault="00803275" w:rsidP="00401647">
            <w:pPr>
              <w:pStyle w:val="western"/>
              <w:spacing w:before="0" w:beforeAutospacing="0" w:after="0" w:afterAutospacing="0"/>
            </w:pPr>
            <w:r w:rsidRPr="004916D4">
              <w:t>- улучшение санитарного состояния  территории Увальского сельсовета.</w:t>
            </w:r>
          </w:p>
          <w:p w:rsidR="00803275" w:rsidRPr="004916D4" w:rsidRDefault="00803275" w:rsidP="00401647">
            <w:pPr>
              <w:keepNext/>
              <w:widowControl/>
              <w:adjustRightInd w:val="0"/>
              <w:snapToGrid/>
              <w:jc w:val="both"/>
              <w:textAlignment w:val="baseline"/>
              <w:rPr>
                <w:rFonts w:ascii="Times New Roman" w:hAnsi="Times New Roman" w:cs="Times New Roman"/>
                <w:color w:val="00FF00"/>
                <w:spacing w:val="-5"/>
                <w:sz w:val="24"/>
                <w:szCs w:val="24"/>
                <w:lang w:eastAsia="en-US"/>
              </w:rPr>
            </w:pPr>
          </w:p>
        </w:tc>
      </w:tr>
    </w:tbl>
    <w:p w:rsidR="0074091E" w:rsidRPr="004916D4" w:rsidRDefault="0074091E" w:rsidP="00401647">
      <w:pPr>
        <w:adjustRightInd w:val="0"/>
        <w:snapToGrid/>
        <w:spacing w:line="360" w:lineRule="atLeast"/>
        <w:jc w:val="both"/>
        <w:textAlignment w:val="baseline"/>
        <w:rPr>
          <w:rFonts w:ascii="Times New Roman" w:hAnsi="Times New Roman" w:cs="Times New Roman"/>
          <w:spacing w:val="-5"/>
          <w:sz w:val="24"/>
          <w:szCs w:val="24"/>
          <w:lang w:eastAsia="en-US"/>
        </w:rPr>
      </w:pPr>
    </w:p>
    <w:p w:rsidR="0074091E" w:rsidRPr="004916D4" w:rsidRDefault="0003351D" w:rsidP="009150FD">
      <w:pPr>
        <w:pStyle w:val="1"/>
        <w:keepLines w:val="0"/>
        <w:pageBreakBefore w:val="0"/>
        <w:widowControl w:val="0"/>
        <w:pBdr>
          <w:top w:val="single" w:sz="48" w:space="31" w:color="FFFFFF"/>
          <w:left w:val="single" w:sz="6" w:space="0" w:color="FFFFFF"/>
        </w:pBdr>
        <w:tabs>
          <w:tab w:val="clear" w:pos="567"/>
        </w:tabs>
        <w:ind w:left="0" w:firstLine="0"/>
        <w:rPr>
          <w:rFonts w:ascii="Times New Roman" w:hAnsi="Times New Roman" w:cs="Times New Roman"/>
          <w:b/>
          <w:bCs/>
          <w:sz w:val="24"/>
          <w:szCs w:val="24"/>
        </w:rPr>
      </w:pPr>
      <w:r w:rsidRPr="004916D4">
        <w:rPr>
          <w:rFonts w:ascii="Times New Roman" w:hAnsi="Times New Roman" w:cs="Times New Roman"/>
          <w:b/>
          <w:bCs/>
          <w:sz w:val="24"/>
          <w:szCs w:val="24"/>
        </w:rPr>
        <w:t>1.</w:t>
      </w:r>
      <w:r w:rsidR="0074091E" w:rsidRPr="004916D4">
        <w:rPr>
          <w:rFonts w:ascii="Times New Roman" w:hAnsi="Times New Roman" w:cs="Times New Roman"/>
          <w:b/>
          <w:bCs/>
          <w:sz w:val="24"/>
          <w:szCs w:val="24"/>
        </w:rPr>
        <w:t xml:space="preserve"> Характеристика существующего состояния коммунальной инфраструктуры</w:t>
      </w:r>
    </w:p>
    <w:p w:rsidR="0074091E" w:rsidRPr="004916D4" w:rsidRDefault="0074091E" w:rsidP="009952B5">
      <w:pPr>
        <w:pStyle w:val="western"/>
        <w:spacing w:before="0" w:beforeAutospacing="0" w:after="0" w:afterAutospacing="0"/>
        <w:rPr>
          <w:b/>
          <w:bCs/>
        </w:rPr>
      </w:pPr>
      <w:r w:rsidRPr="004916D4">
        <w:rPr>
          <w:b/>
          <w:bCs/>
        </w:rPr>
        <w:t>КРАТКАЯ ХАРАКТЕРИСТИКА МУНИЦИПАЛЬНОГО ОБРАЗОВАНИЯ</w:t>
      </w:r>
    </w:p>
    <w:p w:rsidR="00B20372" w:rsidRPr="004916D4" w:rsidRDefault="00B20372" w:rsidP="009952B5">
      <w:pPr>
        <w:pStyle w:val="western"/>
        <w:spacing w:before="0" w:beforeAutospacing="0" w:after="0" w:afterAutospacing="0"/>
        <w:rPr>
          <w:b/>
          <w:bCs/>
        </w:rPr>
      </w:pPr>
    </w:p>
    <w:p w:rsidR="00B20372" w:rsidRPr="004916D4" w:rsidRDefault="00B20372" w:rsidP="009952B5">
      <w:pPr>
        <w:pStyle w:val="western"/>
        <w:spacing w:before="0" w:beforeAutospacing="0" w:after="0" w:afterAutospacing="0"/>
        <w:rPr>
          <w:b/>
          <w:bCs/>
        </w:rPr>
      </w:pPr>
    </w:p>
    <w:p w:rsidR="00B20372" w:rsidRPr="004916D4" w:rsidRDefault="00B20372" w:rsidP="009952B5">
      <w:pPr>
        <w:pStyle w:val="western"/>
        <w:spacing w:before="0" w:beforeAutospacing="0" w:after="0" w:afterAutospacing="0"/>
        <w:rPr>
          <w:b/>
          <w:bCs/>
        </w:rPr>
      </w:pPr>
    </w:p>
    <w:p w:rsidR="009952B5" w:rsidRPr="004916D4" w:rsidRDefault="009952B5" w:rsidP="009952B5">
      <w:pPr>
        <w:pStyle w:val="western"/>
        <w:spacing w:before="0" w:beforeAutospacing="0" w:after="0" w:afterAutospacing="0"/>
      </w:pPr>
    </w:p>
    <w:p w:rsidR="0074091E" w:rsidRPr="004916D4" w:rsidRDefault="0074091E" w:rsidP="009150FD">
      <w:pPr>
        <w:pStyle w:val="a5"/>
        <w:spacing w:before="0" w:beforeAutospacing="0" w:after="0" w:afterAutospacing="0"/>
        <w:jc w:val="center"/>
      </w:pPr>
      <w:r w:rsidRPr="004916D4">
        <w:rPr>
          <w:b/>
          <w:bCs/>
        </w:rPr>
        <w:t>2.1.Территория</w:t>
      </w:r>
    </w:p>
    <w:p w:rsidR="0074091E" w:rsidRPr="004916D4" w:rsidRDefault="0074091E" w:rsidP="00DA5997">
      <w:pPr>
        <w:adjustRightInd w:val="0"/>
        <w:snapToGrid/>
        <w:spacing w:line="288" w:lineRule="auto"/>
        <w:ind w:firstLine="567"/>
        <w:jc w:val="both"/>
        <w:textAlignment w:val="baseline"/>
        <w:rPr>
          <w:rFonts w:ascii="Times New Roman" w:hAnsi="Times New Roman" w:cs="Times New Roman"/>
          <w:i/>
          <w:iCs/>
          <w:spacing w:val="-5"/>
          <w:sz w:val="24"/>
          <w:szCs w:val="24"/>
          <w:lang w:eastAsia="en-US"/>
        </w:rPr>
      </w:pPr>
      <w:r w:rsidRPr="004916D4">
        <w:rPr>
          <w:rFonts w:ascii="Times New Roman" w:hAnsi="Times New Roman" w:cs="Times New Roman"/>
          <w:spacing w:val="-5"/>
          <w:sz w:val="24"/>
          <w:szCs w:val="24"/>
          <w:lang w:eastAsia="en-US"/>
        </w:rPr>
        <w:t>Увальский сельсовет был образован в  1956 году, а в 1999 году переименован в муниципальное образование  Увальского сельсовета. На его территории расположено 4 населенных пункта - с. Увальское, д. Рождественка, д. Зелёная Грива, д. Чинявино.</w:t>
      </w:r>
    </w:p>
    <w:p w:rsidR="0074091E" w:rsidRPr="004916D4" w:rsidRDefault="0074091E" w:rsidP="00DA5997">
      <w:pPr>
        <w:adjustRightInd w:val="0"/>
        <w:snapToGrid/>
        <w:spacing w:line="288" w:lineRule="auto"/>
        <w:ind w:firstLine="567"/>
        <w:jc w:val="both"/>
        <w:textAlignment w:val="baseline"/>
        <w:rPr>
          <w:rFonts w:ascii="Times New Roman" w:hAnsi="Times New Roman" w:cs="Times New Roman"/>
          <w:i/>
          <w:iCs/>
          <w:spacing w:val="-5"/>
          <w:sz w:val="24"/>
          <w:szCs w:val="24"/>
          <w:lang w:eastAsia="en-US"/>
        </w:rPr>
      </w:pPr>
      <w:r w:rsidRPr="004916D4">
        <w:rPr>
          <w:rFonts w:ascii="Times New Roman" w:hAnsi="Times New Roman" w:cs="Times New Roman"/>
          <w:spacing w:val="-5"/>
          <w:sz w:val="24"/>
          <w:szCs w:val="24"/>
          <w:lang w:eastAsia="en-US"/>
        </w:rPr>
        <w:t xml:space="preserve">Территория поселения общей площадью 364,13 кв. км  расположена  в северо-западной части  Новосибирской области на расстоянии 600 км от областного центра  г. Новосибирска и в 55 км. от ближайшей железнодорожной станции Татарской. Протяженность поселения с севера на юг составляет  14 км и с запада на восток- 25 км. </w:t>
      </w:r>
    </w:p>
    <w:p w:rsidR="0074091E" w:rsidRPr="004916D4" w:rsidRDefault="0074091E" w:rsidP="00DA5997">
      <w:pPr>
        <w:adjustRightInd w:val="0"/>
        <w:snapToGrid/>
        <w:spacing w:line="288" w:lineRule="auto"/>
        <w:ind w:firstLine="567"/>
        <w:jc w:val="both"/>
        <w:textAlignment w:val="baseline"/>
        <w:rPr>
          <w:rFonts w:ascii="Times New Roman" w:hAnsi="Times New Roman" w:cs="Times New Roman"/>
          <w:spacing w:val="2"/>
          <w:sz w:val="24"/>
          <w:szCs w:val="24"/>
          <w:lang w:eastAsia="en-US"/>
        </w:rPr>
      </w:pPr>
      <w:r w:rsidRPr="004916D4">
        <w:rPr>
          <w:rFonts w:ascii="Times New Roman" w:hAnsi="Times New Roman" w:cs="Times New Roman"/>
          <w:spacing w:val="-5"/>
          <w:sz w:val="24"/>
          <w:szCs w:val="24"/>
          <w:lang w:eastAsia="en-US"/>
        </w:rPr>
        <w:t xml:space="preserve">Муниципальное образование Увальского сельсовета граничит с Усть-Таркским  районом Новосибирской области на западе и с Омской областью на северо – востоке  и удалено  от районного центра  г. Татарска на 55 км. Территория МО Увальского сельсовета представляет собой типичную для Западно-Сибирской низменности равнину,  но с сильно сглаженными гривными </w:t>
      </w:r>
      <w:r w:rsidRPr="004916D4">
        <w:rPr>
          <w:rFonts w:ascii="Times New Roman" w:hAnsi="Times New Roman" w:cs="Times New Roman"/>
          <w:spacing w:val="5"/>
          <w:sz w:val="24"/>
          <w:szCs w:val="24"/>
          <w:lang w:eastAsia="en-US"/>
        </w:rPr>
        <w:t>формами рельефа: абсолютные высоты колеб</w:t>
      </w:r>
      <w:r w:rsidRPr="004916D4">
        <w:rPr>
          <w:rFonts w:ascii="Times New Roman" w:hAnsi="Times New Roman" w:cs="Times New Roman"/>
          <w:spacing w:val="5"/>
          <w:sz w:val="24"/>
          <w:szCs w:val="24"/>
          <w:lang w:eastAsia="en-US"/>
        </w:rPr>
        <w:softHyphen/>
      </w:r>
      <w:r w:rsidRPr="004916D4">
        <w:rPr>
          <w:rFonts w:ascii="Times New Roman" w:hAnsi="Times New Roman" w:cs="Times New Roman"/>
          <w:spacing w:val="-5"/>
          <w:sz w:val="24"/>
          <w:szCs w:val="24"/>
          <w:lang w:eastAsia="en-US"/>
        </w:rPr>
        <w:t xml:space="preserve">лются в пределах 100 — 125 м над уровнем моря, </w:t>
      </w:r>
      <w:r w:rsidRPr="004916D4">
        <w:rPr>
          <w:rFonts w:ascii="Times New Roman" w:hAnsi="Times New Roman" w:cs="Times New Roman"/>
          <w:spacing w:val="1"/>
          <w:sz w:val="24"/>
          <w:szCs w:val="24"/>
          <w:lang w:eastAsia="en-US"/>
        </w:rPr>
        <w:t xml:space="preserve">пологие возвышенности чередуются с плавными </w:t>
      </w:r>
      <w:r w:rsidRPr="004916D4">
        <w:rPr>
          <w:rFonts w:ascii="Times New Roman" w:hAnsi="Times New Roman" w:cs="Times New Roman"/>
          <w:spacing w:val="-5"/>
          <w:sz w:val="24"/>
          <w:szCs w:val="24"/>
          <w:lang w:eastAsia="en-US"/>
        </w:rPr>
        <w:t xml:space="preserve">понижениями. Довольно много блюдцеобразных </w:t>
      </w:r>
      <w:r w:rsidRPr="004916D4">
        <w:rPr>
          <w:rFonts w:ascii="Times New Roman" w:hAnsi="Times New Roman" w:cs="Times New Roman"/>
          <w:spacing w:val="2"/>
          <w:sz w:val="24"/>
          <w:szCs w:val="24"/>
          <w:lang w:eastAsia="en-US"/>
        </w:rPr>
        <w:t xml:space="preserve">впадин, занятых болотами. </w:t>
      </w:r>
    </w:p>
    <w:p w:rsidR="0074091E" w:rsidRPr="004916D4" w:rsidRDefault="0074091E" w:rsidP="00F50AC9">
      <w:pPr>
        <w:pStyle w:val="a5"/>
        <w:spacing w:before="0" w:beforeAutospacing="0" w:after="0" w:afterAutospacing="0"/>
        <w:rPr>
          <w:spacing w:val="2"/>
        </w:rPr>
      </w:pPr>
      <w:r w:rsidRPr="004916D4">
        <w:rPr>
          <w:spacing w:val="2"/>
        </w:rPr>
        <w:t>На территории муниципального образования расположены:</w:t>
      </w:r>
      <w:r w:rsidR="009952B5" w:rsidRPr="004916D4">
        <w:rPr>
          <w:spacing w:val="2"/>
        </w:rPr>
        <w:t xml:space="preserve"> МБОУ Увальская СОШ-1</w:t>
      </w:r>
      <w:r w:rsidR="0003351D" w:rsidRPr="004916D4">
        <w:rPr>
          <w:spacing w:val="2"/>
        </w:rPr>
        <w:t>шт</w:t>
      </w:r>
      <w:r w:rsidR="009952B5" w:rsidRPr="004916D4">
        <w:rPr>
          <w:spacing w:val="2"/>
        </w:rPr>
        <w:t>,и  МБОУ Увальская СОШ (ГДО)</w:t>
      </w:r>
      <w:r w:rsidR="0003351D" w:rsidRPr="004916D4">
        <w:rPr>
          <w:spacing w:val="2"/>
        </w:rPr>
        <w:t xml:space="preserve"> детский сад, </w:t>
      </w:r>
      <w:r w:rsidRPr="004916D4">
        <w:rPr>
          <w:spacing w:val="2"/>
        </w:rPr>
        <w:t xml:space="preserve"> пять магазинов Райпо, 3 КФХ,  почтовое отделение, сельскохозяйственное предприятие СХПК «Розентальский», АТС, Отделение Сберкассы,  </w:t>
      </w:r>
      <w:r w:rsidR="009952B5" w:rsidRPr="004916D4">
        <w:rPr>
          <w:spacing w:val="2"/>
        </w:rPr>
        <w:t>врачебная амбулатория</w:t>
      </w:r>
      <w:r w:rsidR="0003351D" w:rsidRPr="004916D4">
        <w:rPr>
          <w:spacing w:val="2"/>
        </w:rPr>
        <w:t>, 3 Фапа, Дом культуры-1шт,</w:t>
      </w:r>
      <w:r w:rsidRPr="004916D4">
        <w:rPr>
          <w:spacing w:val="2"/>
        </w:rPr>
        <w:t xml:space="preserve"> 3 сельских клуба</w:t>
      </w:r>
      <w:r w:rsidR="009952B5" w:rsidRPr="004916D4">
        <w:rPr>
          <w:spacing w:val="2"/>
        </w:rPr>
        <w:t>.</w:t>
      </w:r>
    </w:p>
    <w:p w:rsidR="0074091E" w:rsidRPr="004916D4" w:rsidRDefault="0003351D" w:rsidP="00F50AC9">
      <w:pPr>
        <w:pStyle w:val="a5"/>
        <w:spacing w:before="0" w:beforeAutospacing="0" w:after="0" w:afterAutospacing="0"/>
        <w:jc w:val="center"/>
      </w:pPr>
      <w:r w:rsidRPr="004916D4">
        <w:rPr>
          <w:b/>
          <w:bCs/>
        </w:rPr>
        <w:t>1</w:t>
      </w:r>
      <w:r w:rsidR="0074091E" w:rsidRPr="004916D4">
        <w:rPr>
          <w:b/>
          <w:bCs/>
        </w:rPr>
        <w:t>.2. Климат</w:t>
      </w:r>
    </w:p>
    <w:p w:rsidR="0074091E" w:rsidRPr="004916D4" w:rsidRDefault="0074091E" w:rsidP="00F50AC9">
      <w:pPr>
        <w:adjustRightInd w:val="0"/>
        <w:snapToGrid/>
        <w:spacing w:line="288" w:lineRule="auto"/>
        <w:ind w:firstLine="567"/>
        <w:jc w:val="both"/>
        <w:textAlignment w:val="baseline"/>
        <w:rPr>
          <w:rFonts w:ascii="Times New Roman" w:hAnsi="Times New Roman" w:cs="Times New Roman"/>
          <w:i/>
          <w:iCs/>
          <w:spacing w:val="-5"/>
          <w:sz w:val="24"/>
          <w:szCs w:val="24"/>
          <w:lang w:eastAsia="en-US"/>
        </w:rPr>
      </w:pPr>
      <w:r w:rsidRPr="004916D4">
        <w:rPr>
          <w:rFonts w:ascii="Times New Roman" w:hAnsi="Times New Roman" w:cs="Times New Roman"/>
          <w:spacing w:val="4"/>
          <w:sz w:val="24"/>
          <w:szCs w:val="24"/>
          <w:lang w:eastAsia="en-US"/>
        </w:rPr>
        <w:t xml:space="preserve">Среднегодовая температура </w:t>
      </w:r>
      <w:r w:rsidRPr="004916D4">
        <w:rPr>
          <w:rFonts w:ascii="Times New Roman" w:hAnsi="Times New Roman" w:cs="Times New Roman"/>
          <w:spacing w:val="1"/>
          <w:sz w:val="24"/>
          <w:szCs w:val="24"/>
          <w:lang w:eastAsia="en-US"/>
        </w:rPr>
        <w:t xml:space="preserve">воздуха изменяется с севера на </w:t>
      </w:r>
      <w:r w:rsidRPr="004916D4">
        <w:rPr>
          <w:rFonts w:ascii="Times New Roman" w:hAnsi="Times New Roman" w:cs="Times New Roman"/>
          <w:spacing w:val="-5"/>
          <w:sz w:val="24"/>
          <w:szCs w:val="24"/>
          <w:lang w:eastAsia="en-US"/>
        </w:rPr>
        <w:t xml:space="preserve">юг от - 0,2 до + 0,3 "С. Средняя </w:t>
      </w:r>
      <w:r w:rsidRPr="004916D4">
        <w:rPr>
          <w:rFonts w:ascii="Times New Roman" w:hAnsi="Times New Roman" w:cs="Times New Roman"/>
          <w:spacing w:val="1"/>
          <w:sz w:val="24"/>
          <w:szCs w:val="24"/>
          <w:lang w:eastAsia="en-US"/>
        </w:rPr>
        <w:t>температура января составляет</w:t>
      </w:r>
      <w:r w:rsidR="0003351D" w:rsidRPr="004916D4">
        <w:rPr>
          <w:rFonts w:ascii="Times New Roman" w:hAnsi="Times New Roman" w:cs="Times New Roman"/>
          <w:spacing w:val="-5"/>
          <w:sz w:val="24"/>
          <w:szCs w:val="24"/>
          <w:lang w:eastAsia="en-US"/>
        </w:rPr>
        <w:t xml:space="preserve"> (минус) 20</w:t>
      </w:r>
      <w:r w:rsidRPr="004916D4">
        <w:rPr>
          <w:rFonts w:ascii="Times New Roman" w:hAnsi="Times New Roman" w:cs="Times New Roman"/>
          <w:spacing w:val="-5"/>
          <w:sz w:val="24"/>
          <w:szCs w:val="24"/>
          <w:lang w:eastAsia="en-US"/>
        </w:rPr>
        <w:t xml:space="preserve">,6 °С с </w:t>
      </w:r>
      <w:r w:rsidR="0003351D" w:rsidRPr="004916D4">
        <w:rPr>
          <w:rFonts w:ascii="Times New Roman" w:hAnsi="Times New Roman" w:cs="Times New Roman"/>
          <w:spacing w:val="-5"/>
          <w:sz w:val="24"/>
          <w:szCs w:val="24"/>
          <w:lang w:eastAsia="en-US"/>
        </w:rPr>
        <w:t>абсолютным максимумом (минус) 40ºC., июля</w:t>
      </w:r>
      <w:r w:rsidR="0003351D" w:rsidRPr="004916D4">
        <w:rPr>
          <w:rFonts w:ascii="Times New Roman" w:hAnsi="Times New Roman" w:cs="Times New Roman"/>
          <w:spacing w:val="-5"/>
          <w:sz w:val="24"/>
          <w:szCs w:val="24"/>
          <w:lang w:eastAsia="en-US"/>
        </w:rPr>
        <w:tab/>
        <w:t>(плюс) 19,0</w:t>
      </w:r>
      <w:r w:rsidRPr="004916D4">
        <w:rPr>
          <w:rFonts w:ascii="Times New Roman" w:hAnsi="Times New Roman" w:cs="Times New Roman"/>
          <w:spacing w:val="-5"/>
          <w:sz w:val="24"/>
          <w:szCs w:val="24"/>
          <w:lang w:eastAsia="en-US"/>
        </w:rPr>
        <w:t xml:space="preserve"> ºС, с абсолютным максимумом (плюс) 40ºC.</w:t>
      </w:r>
      <w:r w:rsidR="0003351D" w:rsidRPr="004916D4">
        <w:rPr>
          <w:rFonts w:ascii="Times New Roman" w:hAnsi="Times New Roman" w:cs="Times New Roman"/>
          <w:spacing w:val="-5"/>
          <w:sz w:val="24"/>
          <w:szCs w:val="24"/>
          <w:lang w:eastAsia="en-US"/>
        </w:rPr>
        <w:t xml:space="preserve"> Годо</w:t>
      </w:r>
      <w:r w:rsidR="0003351D" w:rsidRPr="004916D4">
        <w:rPr>
          <w:rFonts w:ascii="Times New Roman" w:hAnsi="Times New Roman" w:cs="Times New Roman"/>
          <w:spacing w:val="-5"/>
          <w:sz w:val="24"/>
          <w:szCs w:val="24"/>
          <w:lang w:eastAsia="en-US"/>
        </w:rPr>
        <w:softHyphen/>
        <w:t>вое количество осадков —390 — 40</w:t>
      </w:r>
      <w:r w:rsidRPr="004916D4">
        <w:rPr>
          <w:rFonts w:ascii="Times New Roman" w:hAnsi="Times New Roman" w:cs="Times New Roman"/>
          <w:spacing w:val="-5"/>
          <w:sz w:val="24"/>
          <w:szCs w:val="24"/>
          <w:lang w:eastAsia="en-US"/>
        </w:rPr>
        <w:t>0 мм, в холодный перио</w:t>
      </w:r>
      <w:r w:rsidR="0003351D" w:rsidRPr="004916D4">
        <w:rPr>
          <w:rFonts w:ascii="Times New Roman" w:hAnsi="Times New Roman" w:cs="Times New Roman"/>
          <w:spacing w:val="-5"/>
          <w:sz w:val="24"/>
          <w:szCs w:val="24"/>
          <w:lang w:eastAsia="en-US"/>
        </w:rPr>
        <w:t>д года (ноябрь-март) выпадает 88-99</w:t>
      </w:r>
      <w:r w:rsidRPr="004916D4">
        <w:rPr>
          <w:rFonts w:ascii="Times New Roman" w:hAnsi="Times New Roman" w:cs="Times New Roman"/>
          <w:spacing w:val="-5"/>
          <w:sz w:val="24"/>
          <w:szCs w:val="24"/>
          <w:lang w:eastAsia="en-US"/>
        </w:rPr>
        <w:t xml:space="preserve"> мм. в теплый период врем</w:t>
      </w:r>
      <w:r w:rsidR="0003351D" w:rsidRPr="004916D4">
        <w:rPr>
          <w:rFonts w:ascii="Times New Roman" w:hAnsi="Times New Roman" w:cs="Times New Roman"/>
          <w:spacing w:val="-5"/>
          <w:sz w:val="24"/>
          <w:szCs w:val="24"/>
          <w:lang w:eastAsia="en-US"/>
        </w:rPr>
        <w:t>ени (апрель-октябрь) выпадает 290-30</w:t>
      </w:r>
      <w:r w:rsidRPr="004916D4">
        <w:rPr>
          <w:rFonts w:ascii="Times New Roman" w:hAnsi="Times New Roman" w:cs="Times New Roman"/>
          <w:spacing w:val="-5"/>
          <w:sz w:val="24"/>
          <w:szCs w:val="24"/>
          <w:lang w:eastAsia="en-US"/>
        </w:rPr>
        <w:t xml:space="preserve">0 мм. </w:t>
      </w:r>
      <w:r w:rsidRPr="004916D4">
        <w:rPr>
          <w:rFonts w:ascii="Times New Roman" w:hAnsi="Times New Roman" w:cs="Times New Roman"/>
          <w:spacing w:val="-1"/>
          <w:sz w:val="24"/>
          <w:szCs w:val="24"/>
          <w:lang w:eastAsia="en-US"/>
        </w:rPr>
        <w:t>Случаются засухи. Вероят</w:t>
      </w:r>
      <w:r w:rsidRPr="004916D4">
        <w:rPr>
          <w:rFonts w:ascii="Times New Roman" w:hAnsi="Times New Roman" w:cs="Times New Roman"/>
          <w:spacing w:val="-1"/>
          <w:sz w:val="24"/>
          <w:szCs w:val="24"/>
          <w:lang w:eastAsia="en-US"/>
        </w:rPr>
        <w:softHyphen/>
      </w:r>
      <w:r w:rsidRPr="004916D4">
        <w:rPr>
          <w:rFonts w:ascii="Times New Roman" w:hAnsi="Times New Roman" w:cs="Times New Roman"/>
          <w:spacing w:val="5"/>
          <w:sz w:val="24"/>
          <w:szCs w:val="24"/>
          <w:lang w:eastAsia="en-US"/>
        </w:rPr>
        <w:t xml:space="preserve">ность снижения урожайности </w:t>
      </w:r>
      <w:r w:rsidR="0003351D" w:rsidRPr="004916D4">
        <w:rPr>
          <w:rFonts w:ascii="Times New Roman" w:hAnsi="Times New Roman" w:cs="Times New Roman"/>
          <w:spacing w:val="-5"/>
          <w:sz w:val="24"/>
          <w:szCs w:val="24"/>
          <w:lang w:eastAsia="en-US"/>
        </w:rPr>
        <w:t>от засух равна 30</w:t>
      </w:r>
      <w:r w:rsidRPr="004916D4">
        <w:rPr>
          <w:rFonts w:ascii="Times New Roman" w:hAnsi="Times New Roman" w:cs="Times New Roman"/>
          <w:spacing w:val="-5"/>
          <w:sz w:val="24"/>
          <w:szCs w:val="24"/>
          <w:lang w:eastAsia="en-US"/>
        </w:rPr>
        <w:t xml:space="preserve"> %, от небл</w:t>
      </w:r>
      <w:r w:rsidR="0003351D" w:rsidRPr="004916D4">
        <w:rPr>
          <w:rFonts w:ascii="Times New Roman" w:hAnsi="Times New Roman" w:cs="Times New Roman"/>
          <w:spacing w:val="-5"/>
          <w:sz w:val="24"/>
          <w:szCs w:val="24"/>
          <w:lang w:eastAsia="en-US"/>
        </w:rPr>
        <w:t>аго</w:t>
      </w:r>
      <w:r w:rsidR="0003351D" w:rsidRPr="004916D4">
        <w:rPr>
          <w:rFonts w:ascii="Times New Roman" w:hAnsi="Times New Roman" w:cs="Times New Roman"/>
          <w:spacing w:val="-5"/>
          <w:sz w:val="24"/>
          <w:szCs w:val="24"/>
          <w:lang w:eastAsia="en-US"/>
        </w:rPr>
        <w:softHyphen/>
        <w:t>приятных условий уборки — 35-40</w:t>
      </w:r>
      <w:r w:rsidRPr="004916D4">
        <w:rPr>
          <w:rFonts w:ascii="Times New Roman" w:hAnsi="Times New Roman" w:cs="Times New Roman"/>
          <w:spacing w:val="-5"/>
          <w:sz w:val="24"/>
          <w:szCs w:val="24"/>
          <w:lang w:eastAsia="en-US"/>
        </w:rPr>
        <w:t>%.</w:t>
      </w:r>
    </w:p>
    <w:p w:rsidR="0074091E" w:rsidRPr="004916D4" w:rsidRDefault="0074091E" w:rsidP="00F526CE">
      <w:pPr>
        <w:pStyle w:val="S1"/>
        <w:rPr>
          <w:spacing w:val="-1"/>
          <w:sz w:val="24"/>
          <w:szCs w:val="24"/>
        </w:rPr>
      </w:pPr>
      <w:r w:rsidRPr="004916D4">
        <w:rPr>
          <w:spacing w:val="-1"/>
          <w:sz w:val="24"/>
          <w:szCs w:val="24"/>
        </w:rPr>
        <w:t>Заморозки начинаются  во второй декаде сентября и заканчиваются в последней декаде мая. Продолжительность холодного периода - 178 дней.</w:t>
      </w:r>
    </w:p>
    <w:p w:rsidR="0074091E" w:rsidRPr="004916D4" w:rsidRDefault="0074091E" w:rsidP="00F526CE">
      <w:pPr>
        <w:adjustRightInd w:val="0"/>
        <w:snapToGrid/>
        <w:spacing w:line="276" w:lineRule="auto"/>
        <w:jc w:val="both"/>
        <w:textAlignment w:val="baseline"/>
        <w:rPr>
          <w:rFonts w:ascii="Times New Roman" w:hAnsi="Times New Roman" w:cs="Times New Roman"/>
          <w:spacing w:val="-1"/>
          <w:sz w:val="24"/>
          <w:szCs w:val="24"/>
          <w:lang w:eastAsia="en-US"/>
        </w:rPr>
      </w:pPr>
      <w:r w:rsidRPr="004916D4">
        <w:rPr>
          <w:rFonts w:ascii="Times New Roman" w:hAnsi="Times New Roman" w:cs="Times New Roman"/>
          <w:spacing w:val="-1"/>
          <w:sz w:val="24"/>
          <w:szCs w:val="24"/>
          <w:lang w:eastAsia="en-US"/>
        </w:rPr>
        <w:t>Среднем</w:t>
      </w:r>
      <w:r w:rsidR="0003351D" w:rsidRPr="004916D4">
        <w:rPr>
          <w:rFonts w:ascii="Times New Roman" w:hAnsi="Times New Roman" w:cs="Times New Roman"/>
          <w:spacing w:val="-1"/>
          <w:sz w:val="24"/>
          <w:szCs w:val="24"/>
          <w:lang w:eastAsia="en-US"/>
        </w:rPr>
        <w:t>ноголетнее количество осадков 390-450 мм, из них 25</w:t>
      </w:r>
      <w:r w:rsidRPr="004916D4">
        <w:rPr>
          <w:rFonts w:ascii="Times New Roman" w:hAnsi="Times New Roman" w:cs="Times New Roman"/>
          <w:spacing w:val="-1"/>
          <w:sz w:val="24"/>
          <w:szCs w:val="24"/>
          <w:lang w:eastAsia="en-US"/>
        </w:rPr>
        <w:t>%  выпадает в мае</w:t>
      </w:r>
      <w:r w:rsidRPr="004916D4">
        <w:rPr>
          <w:rFonts w:ascii="Times New Roman" w:hAnsi="Times New Roman" w:cs="Times New Roman"/>
          <w:spacing w:val="-5"/>
          <w:sz w:val="24"/>
          <w:szCs w:val="24"/>
          <w:lang w:eastAsia="en-US"/>
        </w:rPr>
        <w:t>–</w:t>
      </w:r>
      <w:r w:rsidRPr="004916D4">
        <w:rPr>
          <w:rFonts w:ascii="Times New Roman" w:hAnsi="Times New Roman" w:cs="Times New Roman"/>
          <w:spacing w:val="-1"/>
          <w:sz w:val="24"/>
          <w:szCs w:val="24"/>
          <w:lang w:eastAsia="en-US"/>
        </w:rPr>
        <w:t>июне годового количества осадков, среднем</w:t>
      </w:r>
      <w:r w:rsidR="0003351D" w:rsidRPr="004916D4">
        <w:rPr>
          <w:rFonts w:ascii="Times New Roman" w:hAnsi="Times New Roman" w:cs="Times New Roman"/>
          <w:spacing w:val="-1"/>
          <w:sz w:val="24"/>
          <w:szCs w:val="24"/>
          <w:lang w:eastAsia="en-US"/>
        </w:rPr>
        <w:t>ноголетнее испарение с суши -380</w:t>
      </w:r>
      <w:r w:rsidRPr="004916D4">
        <w:rPr>
          <w:rFonts w:ascii="Times New Roman" w:hAnsi="Times New Roman" w:cs="Times New Roman"/>
          <w:spacing w:val="-1"/>
          <w:sz w:val="24"/>
          <w:szCs w:val="24"/>
          <w:lang w:eastAsia="en-US"/>
        </w:rPr>
        <w:t>м</w:t>
      </w:r>
      <w:r w:rsidR="0003351D" w:rsidRPr="004916D4">
        <w:rPr>
          <w:rFonts w:ascii="Times New Roman" w:hAnsi="Times New Roman" w:cs="Times New Roman"/>
          <w:spacing w:val="-1"/>
          <w:sz w:val="24"/>
          <w:szCs w:val="24"/>
          <w:lang w:eastAsia="en-US"/>
        </w:rPr>
        <w:t>м, с поверхности водоемов -77</w:t>
      </w:r>
      <w:r w:rsidRPr="004916D4">
        <w:rPr>
          <w:rFonts w:ascii="Times New Roman" w:hAnsi="Times New Roman" w:cs="Times New Roman"/>
          <w:spacing w:val="-1"/>
          <w:sz w:val="24"/>
          <w:szCs w:val="24"/>
          <w:lang w:eastAsia="en-US"/>
        </w:rPr>
        <w:t xml:space="preserve">0 мм. Июнь  </w:t>
      </w:r>
      <w:r w:rsidRPr="004916D4">
        <w:rPr>
          <w:rFonts w:ascii="Times New Roman" w:hAnsi="Times New Roman" w:cs="Times New Roman"/>
          <w:spacing w:val="-5"/>
          <w:sz w:val="24"/>
          <w:szCs w:val="24"/>
          <w:lang w:eastAsia="en-US"/>
        </w:rPr>
        <w:t>–</w:t>
      </w:r>
      <w:r w:rsidRPr="004916D4">
        <w:rPr>
          <w:rFonts w:ascii="Times New Roman" w:hAnsi="Times New Roman" w:cs="Times New Roman"/>
          <w:spacing w:val="-1"/>
          <w:sz w:val="24"/>
          <w:szCs w:val="24"/>
          <w:lang w:eastAsia="en-US"/>
        </w:rPr>
        <w:t xml:space="preserve"> самый светлый месяц года – световой день длится 17 часов. Июль – единственный месяц в году, когда не бывает заморозков. Средняя продолжительность безморозного периода 102 дня, наибольшая -126 дней, наименьшая -70 дней</w:t>
      </w:r>
    </w:p>
    <w:p w:rsidR="0074091E" w:rsidRPr="004916D4" w:rsidRDefault="0074091E" w:rsidP="009150FD">
      <w:pPr>
        <w:pStyle w:val="a5"/>
        <w:spacing w:before="0" w:beforeAutospacing="0" w:after="0" w:afterAutospacing="0"/>
        <w:jc w:val="center"/>
        <w:rPr>
          <w:b/>
          <w:bCs/>
        </w:rPr>
      </w:pPr>
    </w:p>
    <w:p w:rsidR="0074091E" w:rsidRPr="004916D4" w:rsidRDefault="0074091E" w:rsidP="009150FD">
      <w:pPr>
        <w:pStyle w:val="a5"/>
        <w:spacing w:before="0" w:beforeAutospacing="0" w:after="0" w:afterAutospacing="0"/>
        <w:jc w:val="center"/>
        <w:rPr>
          <w:b/>
          <w:bCs/>
        </w:rPr>
      </w:pPr>
    </w:p>
    <w:p w:rsidR="0074091E" w:rsidRPr="004916D4" w:rsidRDefault="00C70529" w:rsidP="009150FD">
      <w:pPr>
        <w:pStyle w:val="a5"/>
        <w:spacing w:before="0" w:beforeAutospacing="0" w:after="0" w:afterAutospacing="0"/>
        <w:jc w:val="center"/>
      </w:pPr>
      <w:r w:rsidRPr="004916D4">
        <w:rPr>
          <w:b/>
          <w:bCs/>
        </w:rPr>
        <w:t>1</w:t>
      </w:r>
      <w:r w:rsidR="0074091E" w:rsidRPr="004916D4">
        <w:rPr>
          <w:b/>
          <w:bCs/>
        </w:rPr>
        <w:t>.3. Население</w:t>
      </w:r>
    </w:p>
    <w:p w:rsidR="0074091E" w:rsidRPr="004916D4" w:rsidRDefault="0074091E" w:rsidP="003167E9">
      <w:pPr>
        <w:pStyle w:val="S1"/>
        <w:rPr>
          <w:spacing w:val="-2"/>
          <w:sz w:val="24"/>
          <w:szCs w:val="24"/>
        </w:rPr>
      </w:pPr>
      <w:r w:rsidRPr="004916D4">
        <w:rPr>
          <w:sz w:val="24"/>
          <w:szCs w:val="24"/>
        </w:rPr>
        <w:t xml:space="preserve"> По данным администрации Увальского сельсовета численность населения  на территории администрации </w:t>
      </w:r>
      <w:r w:rsidR="0003351D" w:rsidRPr="004916D4">
        <w:rPr>
          <w:sz w:val="24"/>
          <w:szCs w:val="24"/>
        </w:rPr>
        <w:t>на 01.01.2024г</w:t>
      </w:r>
      <w:r w:rsidRPr="004916D4">
        <w:rPr>
          <w:sz w:val="24"/>
          <w:szCs w:val="24"/>
        </w:rPr>
        <w:t>состовляет</w:t>
      </w:r>
      <w:r w:rsidRPr="004916D4">
        <w:rPr>
          <w:spacing w:val="2"/>
          <w:sz w:val="24"/>
          <w:szCs w:val="24"/>
        </w:rPr>
        <w:t xml:space="preserve"> </w:t>
      </w:r>
      <w:r w:rsidR="0003351D" w:rsidRPr="004916D4">
        <w:rPr>
          <w:spacing w:val="2"/>
          <w:sz w:val="24"/>
          <w:szCs w:val="24"/>
        </w:rPr>
        <w:t>856</w:t>
      </w:r>
      <w:r w:rsidRPr="004916D4">
        <w:rPr>
          <w:spacing w:val="2"/>
          <w:sz w:val="24"/>
          <w:szCs w:val="24"/>
        </w:rPr>
        <w:t xml:space="preserve"> человек</w:t>
      </w:r>
      <w:r w:rsidRPr="004916D4">
        <w:rPr>
          <w:spacing w:val="-2"/>
          <w:sz w:val="24"/>
          <w:szCs w:val="24"/>
        </w:rPr>
        <w:t xml:space="preserve"> В соответствии со статусом населённого пункта всё население относится к сельскому.</w:t>
      </w:r>
    </w:p>
    <w:p w:rsidR="0074091E" w:rsidRPr="004916D4" w:rsidRDefault="0074091E" w:rsidP="0003351D">
      <w:pPr>
        <w:pStyle w:val="S1"/>
        <w:rPr>
          <w:spacing w:val="-2"/>
          <w:sz w:val="24"/>
          <w:szCs w:val="24"/>
        </w:rPr>
      </w:pPr>
      <w:r w:rsidRPr="004916D4">
        <w:rPr>
          <w:spacing w:val="-2"/>
          <w:sz w:val="24"/>
          <w:szCs w:val="24"/>
        </w:rPr>
        <w:t xml:space="preserve">Сформировавшиеся за последние годы изменения естественного и механического прироста привели к определенной структуре возрастного состава населения. По данным статистики по состоянию на начало </w:t>
      </w:r>
    </w:p>
    <w:p w:rsidR="0003351D" w:rsidRPr="004916D4" w:rsidRDefault="0003351D" w:rsidP="0003351D">
      <w:pPr>
        <w:pStyle w:val="S1"/>
        <w:rPr>
          <w:sz w:val="24"/>
          <w:szCs w:val="24"/>
        </w:rPr>
      </w:pPr>
    </w:p>
    <w:p w:rsidR="0074091E" w:rsidRPr="004916D4" w:rsidRDefault="0074091E" w:rsidP="009150FD">
      <w:pPr>
        <w:pStyle w:val="western"/>
        <w:spacing w:before="0" w:beforeAutospacing="0" w:after="0" w:afterAutospacing="0"/>
      </w:pPr>
    </w:p>
    <w:p w:rsidR="0074091E" w:rsidRPr="004916D4" w:rsidRDefault="00C70529" w:rsidP="00C70529">
      <w:pPr>
        <w:pStyle w:val="western"/>
        <w:spacing w:before="0" w:beforeAutospacing="0" w:after="0" w:afterAutospacing="0"/>
        <w:rPr>
          <w:b/>
          <w:bCs/>
        </w:rPr>
      </w:pPr>
      <w:r w:rsidRPr="004916D4">
        <w:rPr>
          <w:b/>
          <w:bCs/>
        </w:rPr>
        <w:t>1</w:t>
      </w:r>
      <w:r w:rsidR="0074091E" w:rsidRPr="004916D4">
        <w:rPr>
          <w:b/>
          <w:bCs/>
        </w:rPr>
        <w:t>.4. Жилищный фонд</w:t>
      </w:r>
    </w:p>
    <w:p w:rsidR="0074091E" w:rsidRPr="004916D4" w:rsidRDefault="0074091E" w:rsidP="0094365A">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Общая площадь жилищного фонда территории администрации Увальского сел</w:t>
      </w:r>
      <w:r w:rsidR="0003351D" w:rsidRPr="004916D4">
        <w:rPr>
          <w:rFonts w:ascii="Times New Roman" w:hAnsi="Times New Roman" w:cs="Times New Roman"/>
          <w:spacing w:val="-5"/>
          <w:sz w:val="24"/>
          <w:szCs w:val="24"/>
          <w:lang w:eastAsia="en-US"/>
        </w:rPr>
        <w:t>ьсовета составила на начало 2024 г. 18,4</w:t>
      </w:r>
      <w:r w:rsidRPr="004916D4">
        <w:rPr>
          <w:rFonts w:ascii="Times New Roman" w:hAnsi="Times New Roman" w:cs="Times New Roman"/>
          <w:spacing w:val="-5"/>
          <w:sz w:val="24"/>
          <w:szCs w:val="24"/>
          <w:lang w:eastAsia="en-US"/>
        </w:rPr>
        <w:t xml:space="preserve"> тыс. кв. м. Обеспеченность населения жилой площадью составляет 18,5 кв. м. на человека.</w:t>
      </w:r>
    </w:p>
    <w:p w:rsidR="0074091E" w:rsidRPr="004916D4" w:rsidRDefault="0074091E" w:rsidP="0003351D">
      <w:pPr>
        <w:adjustRightInd w:val="0"/>
        <w:snapToGrid/>
        <w:ind w:firstLine="709"/>
        <w:jc w:val="both"/>
        <w:textAlignment w:val="baseline"/>
        <w:rPr>
          <w:rFonts w:ascii="Times New Roman" w:hAnsi="Times New Roman" w:cs="Times New Roman"/>
          <w:sz w:val="24"/>
          <w:szCs w:val="24"/>
        </w:rPr>
      </w:pPr>
      <w:r w:rsidRPr="004916D4">
        <w:rPr>
          <w:rFonts w:ascii="Times New Roman" w:hAnsi="Times New Roman" w:cs="Times New Roman"/>
          <w:spacing w:val="-5"/>
          <w:sz w:val="24"/>
          <w:szCs w:val="24"/>
          <w:lang w:eastAsia="en-US"/>
        </w:rPr>
        <w:t>Большая часть жилищного фонда находится в уд</w:t>
      </w:r>
      <w:r w:rsidR="0003351D" w:rsidRPr="004916D4">
        <w:rPr>
          <w:rFonts w:ascii="Times New Roman" w:hAnsi="Times New Roman" w:cs="Times New Roman"/>
          <w:spacing w:val="-5"/>
          <w:sz w:val="24"/>
          <w:szCs w:val="24"/>
          <w:lang w:eastAsia="en-US"/>
        </w:rPr>
        <w:t>овлетворительном состоянии (84,0</w:t>
      </w:r>
      <w:r w:rsidRPr="004916D4">
        <w:rPr>
          <w:rFonts w:ascii="Times New Roman" w:hAnsi="Times New Roman" w:cs="Times New Roman"/>
          <w:spacing w:val="-5"/>
          <w:sz w:val="24"/>
          <w:szCs w:val="24"/>
          <w:lang w:eastAsia="en-US"/>
        </w:rPr>
        <w:t xml:space="preserve"> %), </w:t>
      </w:r>
    </w:p>
    <w:p w:rsidR="0074091E" w:rsidRPr="004916D4" w:rsidRDefault="00C70529" w:rsidP="00C70529">
      <w:pPr>
        <w:pStyle w:val="2"/>
        <w:keepNext/>
        <w:widowControl/>
        <w:tabs>
          <w:tab w:val="clear" w:pos="851"/>
        </w:tabs>
        <w:suppressAutoHyphens w:val="0"/>
        <w:rPr>
          <w:rFonts w:ascii="Times New Roman" w:hAnsi="Times New Roman" w:cs="Times New Roman"/>
          <w:b/>
          <w:bCs/>
          <w:i/>
          <w:iCs/>
          <w:sz w:val="24"/>
          <w:szCs w:val="24"/>
        </w:rPr>
      </w:pPr>
      <w:r w:rsidRPr="004916D4">
        <w:rPr>
          <w:rFonts w:ascii="Times New Roman" w:hAnsi="Times New Roman" w:cs="Times New Roman"/>
          <w:b/>
          <w:bCs/>
          <w:i/>
          <w:iCs/>
          <w:sz w:val="24"/>
          <w:szCs w:val="24"/>
        </w:rPr>
        <w:t>1.</w:t>
      </w:r>
      <w:r w:rsidR="00F0425C" w:rsidRPr="004916D4">
        <w:rPr>
          <w:rFonts w:ascii="Times New Roman" w:hAnsi="Times New Roman" w:cs="Times New Roman"/>
          <w:b/>
          <w:bCs/>
          <w:i/>
          <w:iCs/>
          <w:sz w:val="24"/>
          <w:szCs w:val="24"/>
        </w:rPr>
        <w:t>5</w:t>
      </w:r>
      <w:r w:rsidR="0074091E" w:rsidRPr="004916D4">
        <w:rPr>
          <w:rFonts w:ascii="Times New Roman" w:hAnsi="Times New Roman" w:cs="Times New Roman"/>
          <w:b/>
          <w:bCs/>
          <w:i/>
          <w:iCs/>
          <w:sz w:val="24"/>
          <w:szCs w:val="24"/>
        </w:rPr>
        <w:t>. Система  теплоснабжения Увальского сельсовета</w:t>
      </w:r>
    </w:p>
    <w:p w:rsidR="0074091E" w:rsidRPr="004916D4" w:rsidRDefault="00C70529" w:rsidP="00C70529">
      <w:pPr>
        <w:pStyle w:val="caaieiaie2"/>
        <w:keepNext w:val="0"/>
        <w:keepLines w:val="0"/>
        <w:widowControl/>
        <w:spacing w:before="0" w:after="0"/>
        <w:jc w:val="left"/>
        <w:rPr>
          <w:rFonts w:ascii="Times New Roman" w:hAnsi="Times New Roman" w:cs="Times New Roman"/>
          <w:b w:val="0"/>
          <w:bCs w:val="0"/>
          <w:lang w:eastAsia="en-US"/>
        </w:rPr>
      </w:pPr>
      <w:r w:rsidRPr="004916D4">
        <w:rPr>
          <w:rFonts w:ascii="Times New Roman" w:hAnsi="Times New Roman" w:cs="Times New Roman"/>
          <w:b w:val="0"/>
          <w:bCs w:val="0"/>
          <w:lang w:eastAsia="en-US"/>
        </w:rPr>
        <w:t xml:space="preserve"> На территории </w:t>
      </w:r>
      <w:r w:rsidR="0074091E" w:rsidRPr="004916D4">
        <w:rPr>
          <w:rFonts w:ascii="Times New Roman" w:hAnsi="Times New Roman" w:cs="Times New Roman"/>
          <w:b w:val="0"/>
          <w:bCs w:val="0"/>
          <w:lang w:eastAsia="en-US"/>
        </w:rPr>
        <w:t xml:space="preserve"> расположена одна котельная: </w:t>
      </w:r>
      <w:r w:rsidRPr="004916D4">
        <w:rPr>
          <w:rFonts w:ascii="Times New Roman" w:hAnsi="Times New Roman" w:cs="Times New Roman"/>
          <w:b w:val="0"/>
          <w:bCs w:val="0"/>
          <w:lang w:eastAsia="en-US"/>
        </w:rPr>
        <w:t xml:space="preserve">село Увальское </w:t>
      </w:r>
      <w:r w:rsidR="0074091E" w:rsidRPr="004916D4">
        <w:rPr>
          <w:rFonts w:ascii="Times New Roman" w:hAnsi="Times New Roman" w:cs="Times New Roman"/>
          <w:b w:val="0"/>
          <w:bCs w:val="0"/>
          <w:lang w:eastAsia="en-US"/>
        </w:rPr>
        <w:t xml:space="preserve"> ул. Северная, 2 .</w:t>
      </w:r>
    </w:p>
    <w:p w:rsidR="0074091E" w:rsidRPr="004916D4" w:rsidRDefault="0074091E" w:rsidP="00C70529">
      <w:pPr>
        <w:pStyle w:val="caaieiaie2"/>
        <w:keepNext w:val="0"/>
        <w:keepLines w:val="0"/>
        <w:widowControl/>
        <w:spacing w:before="0" w:after="0"/>
        <w:jc w:val="left"/>
        <w:rPr>
          <w:rFonts w:ascii="Times New Roman" w:hAnsi="Times New Roman" w:cs="Times New Roman"/>
          <w:b w:val="0"/>
          <w:bCs w:val="0"/>
          <w:lang w:eastAsia="en-US"/>
        </w:rPr>
      </w:pPr>
      <w:r w:rsidRPr="004916D4">
        <w:rPr>
          <w:rFonts w:ascii="Times New Roman" w:hAnsi="Times New Roman" w:cs="Times New Roman"/>
          <w:b w:val="0"/>
          <w:bCs w:val="0"/>
          <w:lang w:eastAsia="en-US"/>
        </w:rPr>
        <w:t xml:space="preserve">Схема теплоснабжения </w:t>
      </w:r>
      <w:r w:rsidRPr="004916D4">
        <w:rPr>
          <w:rFonts w:ascii="Times New Roman" w:hAnsi="Times New Roman" w:cs="Times New Roman"/>
          <w:b w:val="0"/>
          <w:bCs w:val="0"/>
        </w:rPr>
        <w:t>–</w:t>
      </w:r>
      <w:r w:rsidRPr="004916D4">
        <w:rPr>
          <w:rFonts w:ascii="Times New Roman" w:hAnsi="Times New Roman" w:cs="Times New Roman"/>
          <w:b w:val="0"/>
          <w:bCs w:val="0"/>
          <w:lang w:eastAsia="en-US"/>
        </w:rPr>
        <w:t xml:space="preserve"> закрытая, двухтрубная в непроходных ж/б лотках.</w:t>
      </w:r>
    </w:p>
    <w:p w:rsidR="0074091E" w:rsidRPr="004916D4" w:rsidRDefault="0074091E" w:rsidP="00C70529">
      <w:pPr>
        <w:pStyle w:val="caaieiaie2"/>
        <w:keepNext w:val="0"/>
        <w:keepLines w:val="0"/>
        <w:widowControl/>
        <w:spacing w:before="0" w:after="0"/>
        <w:jc w:val="left"/>
        <w:rPr>
          <w:rFonts w:ascii="Times New Roman" w:hAnsi="Times New Roman" w:cs="Times New Roman"/>
          <w:b w:val="0"/>
          <w:bCs w:val="0"/>
          <w:lang w:eastAsia="en-US"/>
        </w:rPr>
      </w:pPr>
      <w:r w:rsidRPr="004916D4">
        <w:rPr>
          <w:rFonts w:ascii="Times New Roman" w:hAnsi="Times New Roman" w:cs="Times New Roman"/>
          <w:b w:val="0"/>
          <w:bCs w:val="0"/>
          <w:lang w:eastAsia="en-US"/>
        </w:rPr>
        <w:t xml:space="preserve">Вид топлива </w:t>
      </w:r>
      <w:r w:rsidRPr="004916D4">
        <w:rPr>
          <w:rFonts w:ascii="Times New Roman" w:hAnsi="Times New Roman" w:cs="Times New Roman"/>
          <w:b w:val="0"/>
          <w:bCs w:val="0"/>
        </w:rPr>
        <w:t>–</w:t>
      </w:r>
      <w:r w:rsidRPr="004916D4">
        <w:rPr>
          <w:rFonts w:ascii="Times New Roman" w:hAnsi="Times New Roman" w:cs="Times New Roman"/>
          <w:b w:val="0"/>
          <w:bCs w:val="0"/>
          <w:lang w:eastAsia="en-US"/>
        </w:rPr>
        <w:t xml:space="preserve"> уголь.</w:t>
      </w:r>
    </w:p>
    <w:p w:rsidR="0074091E" w:rsidRPr="004916D4" w:rsidRDefault="0074091E" w:rsidP="00C70529">
      <w:pPr>
        <w:pStyle w:val="caaieiaie2"/>
        <w:keepNext w:val="0"/>
        <w:keepLines w:val="0"/>
        <w:widowControl/>
        <w:spacing w:before="0" w:after="0"/>
        <w:jc w:val="left"/>
        <w:rPr>
          <w:rFonts w:ascii="Times New Roman" w:hAnsi="Times New Roman" w:cs="Times New Roman"/>
          <w:b w:val="0"/>
          <w:bCs w:val="0"/>
          <w:lang w:eastAsia="en-US"/>
        </w:rPr>
      </w:pPr>
      <w:r w:rsidRPr="004916D4">
        <w:rPr>
          <w:rFonts w:ascii="Times New Roman" w:hAnsi="Times New Roman" w:cs="Times New Roman"/>
          <w:b w:val="0"/>
          <w:bCs w:val="0"/>
          <w:lang w:eastAsia="en-US"/>
        </w:rPr>
        <w:t xml:space="preserve">Протяжённость существующих тепловых сетей в двухтрубном исчислении </w:t>
      </w:r>
      <w:r w:rsidRPr="004916D4">
        <w:rPr>
          <w:rFonts w:ascii="Times New Roman" w:hAnsi="Times New Roman" w:cs="Times New Roman"/>
          <w:b w:val="0"/>
          <w:bCs w:val="0"/>
        </w:rPr>
        <w:t>–</w:t>
      </w:r>
      <w:r w:rsidRPr="004916D4">
        <w:rPr>
          <w:rFonts w:ascii="Times New Roman" w:hAnsi="Times New Roman" w:cs="Times New Roman"/>
          <w:b w:val="0"/>
          <w:bCs w:val="0"/>
          <w:lang w:eastAsia="en-US"/>
        </w:rPr>
        <w:t xml:space="preserve"> </w:t>
      </w:r>
      <w:r w:rsidR="00737476" w:rsidRPr="004916D4">
        <w:rPr>
          <w:rFonts w:ascii="Times New Roman" w:hAnsi="Times New Roman" w:cs="Times New Roman"/>
          <w:b w:val="0"/>
          <w:bCs w:val="0"/>
          <w:lang w:eastAsia="en-US"/>
        </w:rPr>
        <w:t>1118</w:t>
      </w:r>
      <w:r w:rsidRPr="004916D4">
        <w:rPr>
          <w:rFonts w:ascii="Times New Roman" w:hAnsi="Times New Roman" w:cs="Times New Roman"/>
          <w:b w:val="0"/>
          <w:bCs w:val="0"/>
          <w:lang w:eastAsia="en-US"/>
        </w:rPr>
        <w:t xml:space="preserve"> м.</w:t>
      </w:r>
    </w:p>
    <w:p w:rsidR="0074091E" w:rsidRPr="004916D4" w:rsidRDefault="00C70529" w:rsidP="00C70529">
      <w:pPr>
        <w:pStyle w:val="caaieiaie2"/>
        <w:keepNext w:val="0"/>
        <w:keepLines w:val="0"/>
        <w:widowControl/>
        <w:spacing w:before="0" w:after="0"/>
        <w:jc w:val="both"/>
        <w:rPr>
          <w:rFonts w:ascii="Times New Roman" w:hAnsi="Times New Roman" w:cs="Times New Roman"/>
          <w:b w:val="0"/>
          <w:bCs w:val="0"/>
          <w:lang w:eastAsia="en-US"/>
        </w:rPr>
      </w:pPr>
      <w:r w:rsidRPr="004916D4">
        <w:rPr>
          <w:rFonts w:ascii="Times New Roman" w:hAnsi="Times New Roman" w:cs="Times New Roman"/>
          <w:b w:val="0"/>
          <w:bCs w:val="0"/>
          <w:lang w:eastAsia="en-US"/>
        </w:rPr>
        <w:t xml:space="preserve">  </w:t>
      </w:r>
      <w:r w:rsidR="0074091E" w:rsidRPr="004916D4">
        <w:rPr>
          <w:rFonts w:ascii="Times New Roman" w:hAnsi="Times New Roman" w:cs="Times New Roman"/>
          <w:b w:val="0"/>
          <w:bCs w:val="0"/>
          <w:lang w:eastAsia="en-US"/>
        </w:rPr>
        <w:t xml:space="preserve">Охват населения централизованным теплоснабжением составляет </w:t>
      </w:r>
      <w:r w:rsidR="0074091E" w:rsidRPr="004916D4">
        <w:rPr>
          <w:rFonts w:ascii="Times New Roman" w:hAnsi="Times New Roman" w:cs="Times New Roman"/>
          <w:b w:val="0"/>
          <w:bCs w:val="0"/>
        </w:rPr>
        <w:t>–</w:t>
      </w:r>
      <w:r w:rsidR="0074091E" w:rsidRPr="004916D4">
        <w:rPr>
          <w:rFonts w:ascii="Times New Roman" w:hAnsi="Times New Roman" w:cs="Times New Roman"/>
          <w:b w:val="0"/>
          <w:bCs w:val="0"/>
          <w:lang w:eastAsia="en-US"/>
        </w:rPr>
        <w:t xml:space="preserve"> 5,6%. Расчётный размер санитарно - защитной зоны, установленной СЭС от источника тепла – 50 м.</w:t>
      </w:r>
    </w:p>
    <w:p w:rsidR="0074091E" w:rsidRPr="004916D4" w:rsidRDefault="0074091E" w:rsidP="00334717">
      <w:pPr>
        <w:pStyle w:val="caaieiaie2"/>
        <w:keepNext w:val="0"/>
        <w:keepLines w:val="0"/>
        <w:widowControl/>
        <w:spacing w:before="0" w:after="0"/>
        <w:ind w:firstLine="709"/>
        <w:jc w:val="both"/>
        <w:rPr>
          <w:rFonts w:ascii="Times New Roman" w:hAnsi="Times New Roman" w:cs="Times New Roman"/>
          <w:b w:val="0"/>
          <w:bCs w:val="0"/>
          <w:lang w:eastAsia="en-US"/>
        </w:rPr>
      </w:pPr>
      <w:r w:rsidRPr="004916D4">
        <w:rPr>
          <w:rFonts w:ascii="Times New Roman" w:hAnsi="Times New Roman" w:cs="Times New Roman"/>
          <w:b w:val="0"/>
          <w:bCs w:val="0"/>
          <w:lang w:eastAsia="en-US"/>
        </w:rPr>
        <w:t>Продолжительность отопительного периода характеризуется числом дней с устойчивой средней суточной температурой воздуха 8єС и ниже, а температура отопительного периода, как средняя за этот период.</w:t>
      </w:r>
    </w:p>
    <w:p w:rsidR="0074091E" w:rsidRPr="004916D4" w:rsidRDefault="0074091E" w:rsidP="00334717">
      <w:pPr>
        <w:pStyle w:val="caaieiaie2"/>
        <w:keepNext w:val="0"/>
        <w:keepLines w:val="0"/>
        <w:widowControl/>
        <w:spacing w:before="0" w:after="0"/>
        <w:ind w:firstLine="709"/>
        <w:jc w:val="both"/>
        <w:rPr>
          <w:rFonts w:ascii="Times New Roman" w:hAnsi="Times New Roman" w:cs="Times New Roman"/>
          <w:b w:val="0"/>
          <w:bCs w:val="0"/>
          <w:lang w:eastAsia="en-US"/>
        </w:rPr>
      </w:pPr>
      <w:r w:rsidRPr="004916D4">
        <w:rPr>
          <w:rFonts w:ascii="Times New Roman" w:hAnsi="Times New Roman" w:cs="Times New Roman"/>
          <w:b w:val="0"/>
          <w:bCs w:val="0"/>
          <w:lang w:eastAsia="en-US"/>
        </w:rPr>
        <w:t>Продолжительность отоп</w:t>
      </w:r>
      <w:r w:rsidR="00C70529" w:rsidRPr="004916D4">
        <w:rPr>
          <w:rFonts w:ascii="Times New Roman" w:hAnsi="Times New Roman" w:cs="Times New Roman"/>
          <w:b w:val="0"/>
          <w:bCs w:val="0"/>
          <w:lang w:eastAsia="en-US"/>
        </w:rPr>
        <w:t>ительного периода составляет 230</w:t>
      </w:r>
      <w:r w:rsidRPr="004916D4">
        <w:rPr>
          <w:rFonts w:ascii="Times New Roman" w:hAnsi="Times New Roman" w:cs="Times New Roman"/>
          <w:b w:val="0"/>
          <w:bCs w:val="0"/>
          <w:lang w:eastAsia="en-US"/>
        </w:rPr>
        <w:t xml:space="preserve"> дней, температура отопительного периода </w:t>
      </w:r>
      <w:r w:rsidRPr="004916D4">
        <w:rPr>
          <w:rFonts w:ascii="Times New Roman" w:hAnsi="Times New Roman" w:cs="Times New Roman"/>
          <w:b w:val="0"/>
          <w:bCs w:val="0"/>
        </w:rPr>
        <w:t>–</w:t>
      </w:r>
      <w:r w:rsidRPr="004916D4">
        <w:rPr>
          <w:rFonts w:ascii="Times New Roman" w:hAnsi="Times New Roman" w:cs="Times New Roman"/>
          <w:b w:val="0"/>
          <w:bCs w:val="0"/>
          <w:lang w:eastAsia="en-US"/>
        </w:rPr>
        <w:t xml:space="preserve"> минус 8,7 єС. Климат на территории администрации </w:t>
      </w:r>
      <w:r w:rsidRPr="004916D4">
        <w:rPr>
          <w:rFonts w:ascii="Times New Roman" w:hAnsi="Times New Roman" w:cs="Times New Roman"/>
          <w:b w:val="0"/>
          <w:bCs w:val="0"/>
        </w:rPr>
        <w:t>–</w:t>
      </w:r>
      <w:r w:rsidRPr="004916D4">
        <w:rPr>
          <w:rFonts w:ascii="Times New Roman" w:hAnsi="Times New Roman" w:cs="Times New Roman"/>
          <w:b w:val="0"/>
          <w:bCs w:val="0"/>
          <w:lang w:eastAsia="en-US"/>
        </w:rPr>
        <w:t xml:space="preserve"> резко-континентальный, умеренно - холодный.</w:t>
      </w:r>
    </w:p>
    <w:p w:rsidR="0074091E" w:rsidRPr="004916D4" w:rsidRDefault="0074091E" w:rsidP="00334717">
      <w:pPr>
        <w:pStyle w:val="31"/>
        <w:spacing w:after="0" w:line="240" w:lineRule="auto"/>
        <w:rPr>
          <w:sz w:val="24"/>
          <w:szCs w:val="24"/>
        </w:rPr>
      </w:pPr>
      <w:r w:rsidRPr="004916D4">
        <w:rPr>
          <w:sz w:val="24"/>
          <w:szCs w:val="24"/>
        </w:rPr>
        <w:t>На территории Увальского сельсовета оказанием жилищно-коммунальных услуг занимается специализированное предприятие: муниципальное унитарное предприятие «</w:t>
      </w:r>
      <w:r w:rsidR="00044026" w:rsidRPr="004916D4">
        <w:rPr>
          <w:sz w:val="24"/>
          <w:szCs w:val="24"/>
        </w:rPr>
        <w:t>ЖКХ»Татарский район.</w:t>
      </w:r>
    </w:p>
    <w:p w:rsidR="0074091E" w:rsidRPr="004916D4" w:rsidRDefault="0074091E" w:rsidP="00334717">
      <w:pPr>
        <w:pStyle w:val="Iauiue"/>
        <w:jc w:val="both"/>
        <w:rPr>
          <w:i/>
          <w:iCs/>
          <w:sz w:val="24"/>
          <w:szCs w:val="24"/>
        </w:rPr>
      </w:pPr>
    </w:p>
    <w:p w:rsidR="0074091E" w:rsidRPr="004916D4" w:rsidRDefault="0074091E" w:rsidP="00C70529">
      <w:pPr>
        <w:pStyle w:val="a7"/>
        <w:spacing w:line="240" w:lineRule="auto"/>
        <w:ind w:left="0"/>
        <w:outlineLvl w:val="0"/>
        <w:rPr>
          <w:rFonts w:ascii="Times New Roman" w:hAnsi="Times New Roman" w:cs="Times New Roman"/>
          <w:b/>
          <w:iCs/>
          <w:sz w:val="24"/>
          <w:szCs w:val="24"/>
          <w:lang w:val="ru-RU"/>
        </w:rPr>
      </w:pPr>
      <w:r w:rsidRPr="004916D4">
        <w:rPr>
          <w:rFonts w:ascii="Times New Roman" w:hAnsi="Times New Roman" w:cs="Times New Roman"/>
          <w:b/>
          <w:iCs/>
          <w:sz w:val="24"/>
          <w:szCs w:val="24"/>
          <w:lang w:val="ru-RU"/>
        </w:rPr>
        <w:t>Источники тепла</w:t>
      </w:r>
    </w:p>
    <w:p w:rsidR="0074091E" w:rsidRPr="004916D4" w:rsidRDefault="0074091E" w:rsidP="009150FD">
      <w:pPr>
        <w:pStyle w:val="a7"/>
        <w:spacing w:line="240" w:lineRule="auto"/>
        <w:ind w:left="20" w:firstLine="688"/>
        <w:rPr>
          <w:rFonts w:ascii="Times New Roman" w:hAnsi="Times New Roman" w:cs="Times New Roman"/>
          <w:sz w:val="24"/>
          <w:szCs w:val="24"/>
          <w:lang w:val="ru-RU"/>
        </w:rPr>
      </w:pPr>
      <w:r w:rsidRPr="004916D4">
        <w:rPr>
          <w:rFonts w:ascii="Times New Roman" w:hAnsi="Times New Roman" w:cs="Times New Roman"/>
          <w:sz w:val="24"/>
          <w:szCs w:val="24"/>
          <w:lang w:val="ru-RU"/>
        </w:rPr>
        <w:t>Производственно-ото</w:t>
      </w:r>
      <w:r w:rsidR="00044026" w:rsidRPr="004916D4">
        <w:rPr>
          <w:rFonts w:ascii="Times New Roman" w:hAnsi="Times New Roman" w:cs="Times New Roman"/>
          <w:sz w:val="24"/>
          <w:szCs w:val="24"/>
          <w:lang w:val="ru-RU"/>
        </w:rPr>
        <w:t>пительная котельная состоит из 3</w:t>
      </w:r>
      <w:r w:rsidRPr="004916D4">
        <w:rPr>
          <w:rFonts w:ascii="Times New Roman" w:hAnsi="Times New Roman" w:cs="Times New Roman"/>
          <w:sz w:val="24"/>
          <w:szCs w:val="24"/>
          <w:lang w:val="ru-RU"/>
        </w:rPr>
        <w:t xml:space="preserve"> водогрейных котлов КВВЖ-2,5 </w:t>
      </w:r>
      <w:r w:rsidR="00044026" w:rsidRPr="004916D4">
        <w:rPr>
          <w:rFonts w:ascii="Times New Roman" w:hAnsi="Times New Roman" w:cs="Times New Roman"/>
          <w:sz w:val="24"/>
          <w:szCs w:val="24"/>
          <w:lang w:val="ru-RU"/>
        </w:rPr>
        <w:t>,КВВ-1,6</w:t>
      </w:r>
      <w:r w:rsidRPr="004916D4">
        <w:rPr>
          <w:rFonts w:ascii="Times New Roman" w:hAnsi="Times New Roman" w:cs="Times New Roman"/>
          <w:sz w:val="24"/>
          <w:szCs w:val="24"/>
          <w:lang w:val="ru-RU"/>
        </w:rPr>
        <w:t xml:space="preserve"> и котельного оборудования. Установленная мощность котельной 2,05 Гкал/ч., вырабатывается в год по потребности – 1966 Гкал. Основным видом топлива систем теплоснабжения Увальского сельсовета</w:t>
      </w:r>
      <w:r w:rsidRPr="004916D4">
        <w:rPr>
          <w:rFonts w:ascii="Times New Roman" w:hAnsi="Times New Roman" w:cs="Times New Roman"/>
          <w:sz w:val="24"/>
          <w:szCs w:val="24"/>
        </w:rPr>
        <w:t> </w:t>
      </w:r>
      <w:r w:rsidRPr="004916D4">
        <w:rPr>
          <w:rFonts w:ascii="Times New Roman" w:hAnsi="Times New Roman" w:cs="Times New Roman"/>
          <w:sz w:val="24"/>
          <w:szCs w:val="24"/>
          <w:lang w:val="ru-RU"/>
        </w:rPr>
        <w:t>является угол</w:t>
      </w:r>
      <w:r w:rsidR="00044026" w:rsidRPr="004916D4">
        <w:rPr>
          <w:rFonts w:ascii="Times New Roman" w:hAnsi="Times New Roman" w:cs="Times New Roman"/>
          <w:sz w:val="24"/>
          <w:szCs w:val="24"/>
          <w:lang w:val="ru-RU"/>
        </w:rPr>
        <w:t>ь. Потребность угля в год -  886,7</w:t>
      </w:r>
      <w:r w:rsidRPr="004916D4">
        <w:rPr>
          <w:rFonts w:ascii="Times New Roman" w:hAnsi="Times New Roman" w:cs="Times New Roman"/>
          <w:sz w:val="24"/>
          <w:szCs w:val="24"/>
          <w:lang w:val="ru-RU"/>
        </w:rPr>
        <w:t xml:space="preserve"> тонн.</w:t>
      </w:r>
    </w:p>
    <w:p w:rsidR="0074091E" w:rsidRPr="004916D4" w:rsidRDefault="0074091E" w:rsidP="004B32ED">
      <w:pPr>
        <w:pStyle w:val="a7"/>
        <w:spacing w:line="240" w:lineRule="auto"/>
        <w:ind w:left="20" w:firstLine="688"/>
        <w:rPr>
          <w:rFonts w:ascii="Times New Roman" w:hAnsi="Times New Roman" w:cs="Times New Roman"/>
          <w:sz w:val="24"/>
          <w:szCs w:val="24"/>
          <w:lang w:val="ru-RU"/>
        </w:rPr>
      </w:pPr>
      <w:r w:rsidRPr="004916D4">
        <w:rPr>
          <w:rFonts w:ascii="Times New Roman" w:hAnsi="Times New Roman" w:cs="Times New Roman"/>
          <w:sz w:val="24"/>
          <w:szCs w:val="24"/>
          <w:lang w:val="ru-RU"/>
        </w:rPr>
        <w:t xml:space="preserve">Качество поставляемой тепловой энергии соответствует СНиП, ПТЭТЭ и другим НТД. Воздействие на окружающую среду оказывается в пределах допустимых норм. </w:t>
      </w:r>
    </w:p>
    <w:p w:rsidR="0074091E" w:rsidRPr="004916D4" w:rsidRDefault="0074091E" w:rsidP="002602C9">
      <w:pPr>
        <w:pStyle w:val="a7"/>
        <w:spacing w:line="240" w:lineRule="auto"/>
        <w:ind w:left="20" w:firstLine="688"/>
        <w:rPr>
          <w:rFonts w:ascii="Times New Roman" w:hAnsi="Times New Roman" w:cs="Times New Roman"/>
          <w:color w:val="FF0000"/>
          <w:sz w:val="24"/>
          <w:szCs w:val="24"/>
          <w:lang w:val="ru-RU"/>
        </w:rPr>
      </w:pPr>
      <w:r w:rsidRPr="004916D4">
        <w:rPr>
          <w:rFonts w:ascii="Times New Roman" w:hAnsi="Times New Roman" w:cs="Times New Roman"/>
          <w:sz w:val="24"/>
          <w:szCs w:val="24"/>
          <w:lang w:val="ru-RU"/>
        </w:rPr>
        <w:t xml:space="preserve">Тарифы на тепловую энергию, отпускаемую МУП </w:t>
      </w:r>
      <w:r w:rsidR="00C70529" w:rsidRPr="004916D4">
        <w:rPr>
          <w:rFonts w:ascii="Times New Roman" w:hAnsi="Times New Roman" w:cs="Times New Roman"/>
          <w:sz w:val="24"/>
          <w:szCs w:val="24"/>
          <w:lang w:val="ru-RU"/>
        </w:rPr>
        <w:t>«ЖКХ»Татарский</w:t>
      </w:r>
      <w:r w:rsidR="00F02CBD" w:rsidRPr="004916D4">
        <w:rPr>
          <w:rFonts w:ascii="Times New Roman" w:hAnsi="Times New Roman" w:cs="Times New Roman"/>
          <w:sz w:val="24"/>
          <w:szCs w:val="24"/>
          <w:lang w:val="ru-RU"/>
        </w:rPr>
        <w:t xml:space="preserve"> </w:t>
      </w:r>
      <w:r w:rsidR="00C70529" w:rsidRPr="004916D4">
        <w:rPr>
          <w:rFonts w:ascii="Times New Roman" w:hAnsi="Times New Roman" w:cs="Times New Roman"/>
          <w:sz w:val="24"/>
          <w:szCs w:val="24"/>
          <w:lang w:val="ru-RU"/>
        </w:rPr>
        <w:t>район,</w:t>
      </w:r>
      <w:r w:rsidRPr="004916D4">
        <w:rPr>
          <w:rFonts w:ascii="Times New Roman" w:hAnsi="Times New Roman" w:cs="Times New Roman"/>
          <w:sz w:val="24"/>
          <w:szCs w:val="24"/>
          <w:lang w:val="ru-RU"/>
        </w:rPr>
        <w:t xml:space="preserve"> (производит услуги по теплоснабжению на территории Увальского МО), устанавливаются Департаментом по тарифам  по Новосибирской области. </w:t>
      </w:r>
    </w:p>
    <w:p w:rsidR="0074091E" w:rsidRPr="004916D4" w:rsidRDefault="0074091E" w:rsidP="009150FD">
      <w:pPr>
        <w:adjustRightInd w:val="0"/>
        <w:snapToGrid/>
        <w:ind w:firstLine="720"/>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Тепловая энергия подается в 1</w:t>
      </w:r>
      <w:r w:rsidR="00C70529" w:rsidRPr="004916D4">
        <w:rPr>
          <w:rFonts w:ascii="Times New Roman" w:hAnsi="Times New Roman" w:cs="Times New Roman"/>
          <w:spacing w:val="-5"/>
          <w:sz w:val="24"/>
          <w:szCs w:val="24"/>
          <w:lang w:eastAsia="en-US"/>
        </w:rPr>
        <w:t xml:space="preserve"> многоквартирный и 1</w:t>
      </w:r>
      <w:r w:rsidRPr="004916D4">
        <w:rPr>
          <w:rFonts w:ascii="Times New Roman" w:hAnsi="Times New Roman" w:cs="Times New Roman"/>
          <w:spacing w:val="-5"/>
          <w:sz w:val="24"/>
          <w:szCs w:val="24"/>
          <w:lang w:eastAsia="en-US"/>
        </w:rPr>
        <w:t xml:space="preserve"> и</w:t>
      </w:r>
      <w:r w:rsidR="00C70529" w:rsidRPr="004916D4">
        <w:rPr>
          <w:rFonts w:ascii="Times New Roman" w:hAnsi="Times New Roman" w:cs="Times New Roman"/>
          <w:spacing w:val="-5"/>
          <w:sz w:val="24"/>
          <w:szCs w:val="24"/>
          <w:lang w:eastAsia="en-US"/>
        </w:rPr>
        <w:t>ндивидуальных дома, а также  в 6</w:t>
      </w:r>
      <w:r w:rsidRPr="004916D4">
        <w:rPr>
          <w:rFonts w:ascii="Times New Roman" w:hAnsi="Times New Roman" w:cs="Times New Roman"/>
          <w:spacing w:val="-5"/>
          <w:sz w:val="24"/>
          <w:szCs w:val="24"/>
          <w:lang w:eastAsia="en-US"/>
        </w:rPr>
        <w:t xml:space="preserve"> зданий бюджетной сферы. </w:t>
      </w:r>
    </w:p>
    <w:p w:rsidR="0074091E" w:rsidRPr="004916D4" w:rsidRDefault="0074091E" w:rsidP="009150FD">
      <w:pPr>
        <w:adjustRightInd w:val="0"/>
        <w:snapToGrid/>
        <w:ind w:firstLine="720"/>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Ремонт и наладка оборудования осуществляются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оборудования)  привлекаются специализированные подрядные организации. </w:t>
      </w:r>
    </w:p>
    <w:p w:rsidR="0074091E" w:rsidRPr="004916D4" w:rsidRDefault="0074091E" w:rsidP="00F0425C">
      <w:pPr>
        <w:adjustRightInd w:val="0"/>
        <w:snapToGrid/>
        <w:spacing w:line="360" w:lineRule="atLeast"/>
        <w:jc w:val="both"/>
        <w:textAlignment w:val="baseline"/>
        <w:outlineLvl w:val="0"/>
        <w:rPr>
          <w:rFonts w:ascii="Times New Roman" w:hAnsi="Times New Roman" w:cs="Times New Roman"/>
          <w:b/>
          <w:iCs/>
          <w:spacing w:val="-5"/>
          <w:sz w:val="24"/>
          <w:szCs w:val="24"/>
          <w:lang w:eastAsia="en-US"/>
        </w:rPr>
      </w:pPr>
      <w:r w:rsidRPr="004916D4">
        <w:rPr>
          <w:rFonts w:ascii="Times New Roman" w:hAnsi="Times New Roman" w:cs="Times New Roman"/>
          <w:b/>
          <w:iCs/>
          <w:spacing w:val="-5"/>
          <w:sz w:val="24"/>
          <w:szCs w:val="24"/>
          <w:lang w:eastAsia="en-US"/>
        </w:rPr>
        <w:t>Сети теплоснабжения</w:t>
      </w:r>
    </w:p>
    <w:p w:rsidR="0074091E" w:rsidRPr="004916D4" w:rsidRDefault="0074091E" w:rsidP="009150FD">
      <w:pPr>
        <w:adjustRightInd w:val="0"/>
        <w:snapToGrid/>
        <w:spacing w:line="315"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Тепловые сети котельных построены в 1970 году.</w:t>
      </w:r>
    </w:p>
    <w:p w:rsidR="0074091E" w:rsidRPr="004916D4" w:rsidRDefault="0074091E" w:rsidP="009150FD">
      <w:pPr>
        <w:adjustRightInd w:val="0"/>
        <w:snapToGrid/>
        <w:spacing w:line="315" w:lineRule="atLeast"/>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Протяженность тепловой сети  в двухтрубном исчислении составляет</w:t>
      </w:r>
      <w:r w:rsidRPr="004916D4">
        <w:rPr>
          <w:rStyle w:val="apple-converted-space"/>
          <w:rFonts w:ascii="Times New Roman" w:hAnsi="Times New Roman"/>
          <w:spacing w:val="-5"/>
          <w:sz w:val="24"/>
          <w:szCs w:val="24"/>
          <w:lang w:eastAsia="en-US"/>
        </w:rPr>
        <w:t> 1</w:t>
      </w:r>
      <w:r w:rsidR="00F0425C" w:rsidRPr="004916D4">
        <w:rPr>
          <w:rStyle w:val="apple-converted-space"/>
          <w:rFonts w:ascii="Times New Roman" w:hAnsi="Times New Roman"/>
          <w:spacing w:val="-5"/>
          <w:sz w:val="24"/>
          <w:szCs w:val="24"/>
          <w:lang w:eastAsia="en-US"/>
        </w:rPr>
        <w:t>118</w:t>
      </w:r>
      <w:r w:rsidRPr="004916D4">
        <w:rPr>
          <w:rFonts w:ascii="Times New Roman" w:hAnsi="Times New Roman" w:cs="Times New Roman"/>
          <w:spacing w:val="-5"/>
          <w:sz w:val="24"/>
          <w:szCs w:val="24"/>
          <w:lang w:eastAsia="en-US"/>
        </w:rPr>
        <w:t xml:space="preserve"> метра.  Средний диаметр труб -100 мм.</w:t>
      </w:r>
    </w:p>
    <w:p w:rsidR="004D553C" w:rsidRPr="004916D4" w:rsidRDefault="004D553C" w:rsidP="009150FD">
      <w:pPr>
        <w:adjustRightInd w:val="0"/>
        <w:snapToGrid/>
        <w:spacing w:line="315" w:lineRule="atLeast"/>
        <w:jc w:val="both"/>
        <w:textAlignment w:val="baseline"/>
        <w:rPr>
          <w:rFonts w:ascii="Times New Roman" w:hAnsi="Times New Roman" w:cs="Times New Roman"/>
          <w:spacing w:val="-5"/>
          <w:sz w:val="24"/>
          <w:szCs w:val="24"/>
          <w:lang w:eastAsia="en-US"/>
        </w:rPr>
      </w:pPr>
    </w:p>
    <w:p w:rsidR="00F0425C" w:rsidRPr="004916D4" w:rsidRDefault="00F0425C" w:rsidP="004D553C">
      <w:pPr>
        <w:adjustRightInd w:val="0"/>
        <w:snapToGrid/>
        <w:jc w:val="both"/>
        <w:textAlignment w:val="baseline"/>
        <w:rPr>
          <w:rFonts w:ascii="Times New Roman" w:hAnsi="Times New Roman" w:cs="Times New Roman"/>
          <w:bCs/>
          <w:iCs/>
          <w:spacing w:val="-5"/>
          <w:sz w:val="24"/>
          <w:szCs w:val="24"/>
          <w:lang w:eastAsia="en-US"/>
        </w:rPr>
      </w:pPr>
      <w:r w:rsidRPr="004916D4">
        <w:rPr>
          <w:rFonts w:ascii="Times New Roman" w:hAnsi="Times New Roman" w:cs="Times New Roman"/>
          <w:b/>
          <w:bCs/>
          <w:i/>
          <w:iCs/>
          <w:spacing w:val="-5"/>
          <w:sz w:val="24"/>
          <w:szCs w:val="24"/>
          <w:lang w:eastAsia="en-US"/>
        </w:rPr>
        <w:t>1.6</w:t>
      </w:r>
      <w:r w:rsidR="0074091E" w:rsidRPr="004916D4">
        <w:rPr>
          <w:rFonts w:ascii="Times New Roman" w:hAnsi="Times New Roman" w:cs="Times New Roman"/>
          <w:b/>
          <w:bCs/>
          <w:i/>
          <w:iCs/>
          <w:spacing w:val="-5"/>
          <w:sz w:val="24"/>
          <w:szCs w:val="24"/>
          <w:lang w:eastAsia="en-US"/>
        </w:rPr>
        <w:t>.  Система водоснабжения Увальского сельсовета</w:t>
      </w:r>
    </w:p>
    <w:p w:rsidR="00F0425C" w:rsidRPr="004916D4" w:rsidRDefault="00F0425C" w:rsidP="00215999">
      <w:pPr>
        <w:shd w:val="clear" w:color="auto" w:fill="FFFFFF"/>
        <w:adjustRightInd w:val="0"/>
        <w:snapToGrid/>
        <w:spacing w:line="360" w:lineRule="auto"/>
        <w:ind w:left="43" w:right="10" w:firstLine="470"/>
        <w:jc w:val="both"/>
        <w:textAlignment w:val="baseline"/>
        <w:rPr>
          <w:rFonts w:ascii="Times New Roman" w:hAnsi="Times New Roman" w:cs="Times New Roman"/>
          <w:color w:val="000000"/>
          <w:spacing w:val="-5"/>
          <w:sz w:val="24"/>
          <w:szCs w:val="24"/>
          <w:lang w:eastAsia="en-US"/>
        </w:rPr>
      </w:pPr>
    </w:p>
    <w:p w:rsidR="0074091E" w:rsidRPr="004916D4" w:rsidRDefault="0074091E" w:rsidP="00215999">
      <w:pPr>
        <w:shd w:val="clear" w:color="auto" w:fill="FFFFFF"/>
        <w:adjustRightInd w:val="0"/>
        <w:snapToGrid/>
        <w:spacing w:line="360" w:lineRule="auto"/>
        <w:ind w:left="48" w:right="5" w:firstLine="19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color w:val="000000"/>
          <w:spacing w:val="-5"/>
          <w:sz w:val="24"/>
          <w:szCs w:val="24"/>
          <w:lang w:eastAsia="en-US"/>
        </w:rPr>
        <w:t xml:space="preserve">Существующая водопроводная сеть  построена в 1963 году – кольцевая в с. Увальское. В настоящее время выявлены многочисленные локальные подтопления территории, свидетельствующие о повреждениях  и протечках трубопроводов. Существующая система  </w:t>
      </w:r>
      <w:r w:rsidRPr="004916D4">
        <w:rPr>
          <w:rFonts w:ascii="Times New Roman" w:hAnsi="Times New Roman" w:cs="Times New Roman"/>
          <w:color w:val="000000"/>
          <w:spacing w:val="-5"/>
          <w:sz w:val="24"/>
          <w:szCs w:val="24"/>
          <w:lang w:eastAsia="en-US"/>
        </w:rPr>
        <w:lastRenderedPageBreak/>
        <w:t xml:space="preserve">водоснабжения не обеспечивает бесперебойное и надежное снабжение потребителей водой. Протяженность муниципальных  сетей водоснабжения </w:t>
      </w:r>
      <w:r w:rsidRPr="004916D4">
        <w:rPr>
          <w:rFonts w:ascii="Times New Roman" w:hAnsi="Times New Roman" w:cs="Times New Roman"/>
          <w:spacing w:val="-5"/>
          <w:sz w:val="24"/>
          <w:szCs w:val="24"/>
          <w:lang w:eastAsia="en-US"/>
        </w:rPr>
        <w:t xml:space="preserve">в </w:t>
      </w:r>
      <w:r w:rsidRPr="004916D4">
        <w:rPr>
          <w:rFonts w:ascii="Times New Roman" w:hAnsi="Times New Roman" w:cs="Times New Roman"/>
          <w:color w:val="000000"/>
          <w:spacing w:val="-1"/>
          <w:sz w:val="24"/>
          <w:szCs w:val="24"/>
          <w:lang w:eastAsia="en-US"/>
        </w:rPr>
        <w:t>селе Увальское -</w:t>
      </w:r>
      <w:r w:rsidR="00044026" w:rsidRPr="004916D4">
        <w:rPr>
          <w:rFonts w:ascii="Times New Roman" w:hAnsi="Times New Roman" w:cs="Times New Roman"/>
          <w:color w:val="000000"/>
          <w:spacing w:val="-1"/>
          <w:sz w:val="24"/>
          <w:szCs w:val="24"/>
          <w:lang w:eastAsia="en-US"/>
        </w:rPr>
        <w:t xml:space="preserve">6,265  км </w:t>
      </w:r>
      <w:r w:rsidR="00F02CBD" w:rsidRPr="004916D4">
        <w:rPr>
          <w:rFonts w:ascii="Times New Roman" w:hAnsi="Times New Roman" w:cs="Times New Roman"/>
          <w:color w:val="000000"/>
          <w:spacing w:val="-1"/>
          <w:sz w:val="24"/>
          <w:szCs w:val="24"/>
          <w:lang w:eastAsia="en-US"/>
        </w:rPr>
        <w:t xml:space="preserve"> и подлежат замене.</w:t>
      </w:r>
    </w:p>
    <w:p w:rsidR="0074091E" w:rsidRPr="004916D4" w:rsidRDefault="0074091E" w:rsidP="00215999">
      <w:pPr>
        <w:adjustRightInd w:val="0"/>
        <w:snapToGrid/>
        <w:spacing w:line="360" w:lineRule="auto"/>
        <w:ind w:firstLine="540"/>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Все вышеуказанное обуславливает необходимость реконструкции модернизации системы водоснабжения на территории Увальского Муниципального образования для повышения качества предоставления услуг и возможности подключения  объектов жилого фонда к системе централизованного водоснабжения на территории с. Увальское.</w:t>
      </w:r>
    </w:p>
    <w:p w:rsidR="0074091E" w:rsidRPr="004916D4" w:rsidRDefault="00F02CBD" w:rsidP="00F02CBD">
      <w:pPr>
        <w:adjustRightInd w:val="0"/>
        <w:snapToGrid/>
        <w:spacing w:line="360" w:lineRule="auto"/>
        <w:jc w:val="both"/>
        <w:textAlignment w:val="baseline"/>
        <w:rPr>
          <w:rFonts w:ascii="Times New Roman" w:hAnsi="Times New Roman" w:cs="Times New Roman"/>
          <w:b/>
          <w:bCs/>
          <w:i/>
          <w:iCs/>
          <w:spacing w:val="-5"/>
          <w:sz w:val="24"/>
          <w:szCs w:val="24"/>
          <w:lang w:eastAsia="en-US"/>
        </w:rPr>
      </w:pPr>
      <w:r w:rsidRPr="004916D4">
        <w:rPr>
          <w:rFonts w:ascii="Times New Roman" w:hAnsi="Times New Roman" w:cs="Times New Roman"/>
          <w:b/>
          <w:bCs/>
          <w:i/>
          <w:iCs/>
          <w:spacing w:val="-5"/>
          <w:sz w:val="24"/>
          <w:szCs w:val="24"/>
          <w:lang w:eastAsia="en-US"/>
        </w:rPr>
        <w:t xml:space="preserve"> 1.6.1 .</w:t>
      </w:r>
      <w:r w:rsidR="0074091E" w:rsidRPr="004916D4">
        <w:rPr>
          <w:rFonts w:ascii="Times New Roman" w:hAnsi="Times New Roman" w:cs="Times New Roman"/>
          <w:b/>
          <w:bCs/>
          <w:i/>
          <w:iCs/>
          <w:spacing w:val="-5"/>
          <w:sz w:val="24"/>
          <w:szCs w:val="24"/>
          <w:lang w:eastAsia="en-US"/>
        </w:rPr>
        <w:t xml:space="preserve"> Система водоснабжения д. Чинявино МО Увальского сельсовета</w:t>
      </w:r>
    </w:p>
    <w:p w:rsidR="0074091E" w:rsidRPr="004916D4" w:rsidRDefault="0074091E" w:rsidP="00215999">
      <w:pPr>
        <w:shd w:val="clear" w:color="auto" w:fill="FFFFFF"/>
        <w:adjustRightInd w:val="0"/>
        <w:snapToGrid/>
        <w:spacing w:line="360" w:lineRule="auto"/>
        <w:ind w:left="48" w:right="5" w:firstLine="197"/>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  Водоснабжение д. Чинявино осуществляется от 1  водозаборной  скважины: мелководной - глубинной 113 метров, </w:t>
      </w:r>
      <w:r w:rsidRPr="004916D4">
        <w:rPr>
          <w:rFonts w:ascii="Times New Roman" w:hAnsi="Times New Roman" w:cs="Times New Roman"/>
          <w:color w:val="000000"/>
          <w:spacing w:val="5"/>
          <w:sz w:val="24"/>
          <w:szCs w:val="24"/>
          <w:lang w:eastAsia="en-US"/>
        </w:rPr>
        <w:t>производительностью –96 м</w:t>
      </w:r>
      <w:r w:rsidRPr="004916D4">
        <w:rPr>
          <w:rFonts w:ascii="Times New Roman" w:hAnsi="Times New Roman" w:cs="Times New Roman"/>
          <w:color w:val="000000"/>
          <w:spacing w:val="5"/>
          <w:sz w:val="24"/>
          <w:szCs w:val="24"/>
          <w:vertAlign w:val="superscript"/>
          <w:lang w:eastAsia="en-US"/>
        </w:rPr>
        <w:t>3</w:t>
      </w:r>
      <w:r w:rsidRPr="004916D4">
        <w:rPr>
          <w:rFonts w:ascii="Times New Roman" w:hAnsi="Times New Roman" w:cs="Times New Roman"/>
          <w:color w:val="000000"/>
          <w:spacing w:val="5"/>
          <w:sz w:val="24"/>
          <w:szCs w:val="24"/>
          <w:lang w:eastAsia="en-US"/>
        </w:rPr>
        <w:t>/сутки по системе водоснабжения. Общая площадь жилого фонда,  обеспеченная доступом к системе централизованного водоснабжения 63,2 м</w:t>
      </w:r>
      <w:r w:rsidRPr="004916D4">
        <w:rPr>
          <w:rFonts w:ascii="Times New Roman" w:hAnsi="Times New Roman" w:cs="Times New Roman"/>
          <w:color w:val="000000"/>
          <w:spacing w:val="5"/>
          <w:sz w:val="24"/>
          <w:szCs w:val="24"/>
          <w:vertAlign w:val="superscript"/>
          <w:lang w:eastAsia="en-US"/>
        </w:rPr>
        <w:t>2</w:t>
      </w:r>
      <w:r w:rsidR="00F0425C" w:rsidRPr="004916D4">
        <w:rPr>
          <w:rFonts w:ascii="Times New Roman" w:hAnsi="Times New Roman" w:cs="Times New Roman"/>
          <w:color w:val="000000"/>
          <w:spacing w:val="5"/>
          <w:sz w:val="24"/>
          <w:szCs w:val="24"/>
          <w:lang w:eastAsia="en-US"/>
        </w:rPr>
        <w:t xml:space="preserve"> (1 домовладение),а также расположен модульный бл</w:t>
      </w:r>
      <w:r w:rsidR="000A2DEB" w:rsidRPr="004916D4">
        <w:rPr>
          <w:rFonts w:ascii="Times New Roman" w:hAnsi="Times New Roman" w:cs="Times New Roman"/>
          <w:color w:val="000000"/>
          <w:spacing w:val="5"/>
          <w:sz w:val="24"/>
          <w:szCs w:val="24"/>
          <w:lang w:eastAsia="en-US"/>
        </w:rPr>
        <w:t>ок д.Чинявино,ул.Приозерная,11.б</w:t>
      </w:r>
      <w:r w:rsidR="00F0425C" w:rsidRPr="004916D4">
        <w:rPr>
          <w:rFonts w:ascii="Times New Roman" w:hAnsi="Times New Roman" w:cs="Times New Roman"/>
          <w:color w:val="000000"/>
          <w:spacing w:val="5"/>
          <w:sz w:val="24"/>
          <w:szCs w:val="24"/>
          <w:lang w:eastAsia="en-US"/>
        </w:rPr>
        <w:t>.</w:t>
      </w:r>
    </w:p>
    <w:p w:rsidR="0074091E" w:rsidRPr="004916D4" w:rsidRDefault="0074091E" w:rsidP="00215999">
      <w:pPr>
        <w:shd w:val="clear" w:color="auto" w:fill="FFFFFF"/>
        <w:adjustRightInd w:val="0"/>
        <w:snapToGrid/>
        <w:spacing w:line="360" w:lineRule="auto"/>
        <w:ind w:left="43" w:right="10" w:firstLine="470"/>
        <w:jc w:val="both"/>
        <w:textAlignment w:val="baseline"/>
        <w:rPr>
          <w:rFonts w:ascii="Times New Roman" w:hAnsi="Times New Roman" w:cs="Times New Roman"/>
          <w:color w:val="000000"/>
          <w:spacing w:val="1"/>
          <w:sz w:val="24"/>
          <w:szCs w:val="24"/>
          <w:lang w:eastAsia="en-US"/>
        </w:rPr>
      </w:pPr>
      <w:r w:rsidRPr="004916D4">
        <w:rPr>
          <w:rFonts w:ascii="Times New Roman" w:hAnsi="Times New Roman" w:cs="Times New Roman"/>
          <w:color w:val="000000"/>
          <w:spacing w:val="5"/>
          <w:sz w:val="24"/>
          <w:szCs w:val="24"/>
          <w:lang w:eastAsia="en-US"/>
        </w:rPr>
        <w:t xml:space="preserve">Качество предоставления коммунальных услуг по водоснабжению </w:t>
      </w:r>
      <w:r w:rsidRPr="004916D4">
        <w:rPr>
          <w:rFonts w:ascii="Times New Roman" w:hAnsi="Times New Roman" w:cs="Times New Roman"/>
          <w:color w:val="000000"/>
          <w:spacing w:val="-1"/>
          <w:sz w:val="24"/>
          <w:szCs w:val="24"/>
          <w:lang w:eastAsia="en-US"/>
        </w:rPr>
        <w:t xml:space="preserve">находится на низком уровне и не соответствует потребностям и ожиданиям </w:t>
      </w:r>
      <w:r w:rsidRPr="004916D4">
        <w:rPr>
          <w:rFonts w:ascii="Times New Roman" w:hAnsi="Times New Roman" w:cs="Times New Roman"/>
          <w:color w:val="000000"/>
          <w:spacing w:val="1"/>
          <w:sz w:val="24"/>
          <w:szCs w:val="24"/>
          <w:lang w:eastAsia="en-US"/>
        </w:rPr>
        <w:t xml:space="preserve">населения – удельное водопотребление на 1 человека составляет на территории </w:t>
      </w:r>
      <w:r w:rsidRPr="004916D4">
        <w:rPr>
          <w:rFonts w:ascii="Times New Roman" w:hAnsi="Times New Roman" w:cs="Times New Roman"/>
          <w:color w:val="000000"/>
          <w:spacing w:val="-5"/>
          <w:sz w:val="24"/>
          <w:szCs w:val="24"/>
          <w:lang w:eastAsia="en-US"/>
        </w:rPr>
        <w:t>д. Чинявино</w:t>
      </w:r>
      <w:r w:rsidRPr="004916D4">
        <w:rPr>
          <w:rFonts w:ascii="Times New Roman" w:hAnsi="Times New Roman" w:cs="Times New Roman"/>
          <w:color w:val="000000"/>
          <w:spacing w:val="1"/>
          <w:sz w:val="24"/>
          <w:szCs w:val="24"/>
          <w:lang w:eastAsia="en-US"/>
        </w:rPr>
        <w:t xml:space="preserve"> 32,9 м</w:t>
      </w:r>
      <w:r w:rsidRPr="004916D4">
        <w:rPr>
          <w:rFonts w:ascii="Times New Roman" w:hAnsi="Times New Roman" w:cs="Times New Roman"/>
          <w:color w:val="000000"/>
          <w:spacing w:val="1"/>
          <w:sz w:val="24"/>
          <w:szCs w:val="24"/>
          <w:vertAlign w:val="superscript"/>
          <w:lang w:eastAsia="en-US"/>
        </w:rPr>
        <w:t>3</w:t>
      </w:r>
      <w:r w:rsidRPr="004916D4">
        <w:rPr>
          <w:rFonts w:ascii="Times New Roman" w:hAnsi="Times New Roman" w:cs="Times New Roman"/>
          <w:color w:val="000000"/>
          <w:spacing w:val="1"/>
          <w:sz w:val="24"/>
          <w:szCs w:val="24"/>
          <w:lang w:eastAsia="en-US"/>
        </w:rPr>
        <w:t xml:space="preserve"> в год (3915,1 м</w:t>
      </w:r>
      <w:r w:rsidRPr="004916D4">
        <w:rPr>
          <w:rFonts w:ascii="Times New Roman" w:hAnsi="Times New Roman" w:cs="Times New Roman"/>
          <w:color w:val="000000"/>
          <w:spacing w:val="1"/>
          <w:sz w:val="24"/>
          <w:szCs w:val="24"/>
          <w:vertAlign w:val="superscript"/>
          <w:lang w:eastAsia="en-US"/>
        </w:rPr>
        <w:t>3</w:t>
      </w:r>
      <w:r w:rsidR="004D553C" w:rsidRPr="004916D4">
        <w:rPr>
          <w:rFonts w:ascii="Times New Roman" w:hAnsi="Times New Roman" w:cs="Times New Roman"/>
          <w:color w:val="000000"/>
          <w:spacing w:val="1"/>
          <w:sz w:val="24"/>
          <w:szCs w:val="24"/>
          <w:lang w:eastAsia="en-US"/>
        </w:rPr>
        <w:t>/ 98</w:t>
      </w:r>
      <w:r w:rsidRPr="004916D4">
        <w:rPr>
          <w:rFonts w:ascii="Times New Roman" w:hAnsi="Times New Roman" w:cs="Times New Roman"/>
          <w:color w:val="000000"/>
          <w:spacing w:val="1"/>
          <w:sz w:val="24"/>
          <w:szCs w:val="24"/>
          <w:lang w:eastAsia="en-US"/>
        </w:rPr>
        <w:t xml:space="preserve"> чел.)  или   2,7 м</w:t>
      </w:r>
      <w:r w:rsidRPr="004916D4">
        <w:rPr>
          <w:rFonts w:ascii="Times New Roman" w:hAnsi="Times New Roman" w:cs="Times New Roman"/>
          <w:color w:val="000000"/>
          <w:spacing w:val="1"/>
          <w:sz w:val="24"/>
          <w:szCs w:val="24"/>
          <w:vertAlign w:val="superscript"/>
          <w:lang w:eastAsia="en-US"/>
        </w:rPr>
        <w:t>3</w:t>
      </w:r>
      <w:r w:rsidRPr="004916D4">
        <w:rPr>
          <w:rFonts w:ascii="Times New Roman" w:hAnsi="Times New Roman" w:cs="Times New Roman"/>
          <w:color w:val="000000"/>
          <w:spacing w:val="1"/>
          <w:sz w:val="24"/>
          <w:szCs w:val="24"/>
          <w:lang w:eastAsia="en-US"/>
        </w:rPr>
        <w:t xml:space="preserve"> в месяц или 91,0 литр в сутки.</w:t>
      </w:r>
    </w:p>
    <w:p w:rsidR="0074091E" w:rsidRPr="004916D4" w:rsidRDefault="0074091E" w:rsidP="00215999">
      <w:pPr>
        <w:shd w:val="clear" w:color="auto" w:fill="FFFFFF"/>
        <w:adjustRightInd w:val="0"/>
        <w:snapToGrid/>
        <w:spacing w:line="360" w:lineRule="auto"/>
        <w:ind w:left="48" w:right="5" w:firstLine="197"/>
        <w:jc w:val="both"/>
        <w:textAlignment w:val="baseline"/>
        <w:rPr>
          <w:rFonts w:ascii="Times New Roman" w:hAnsi="Times New Roman" w:cs="Times New Roman"/>
          <w:color w:val="000000"/>
          <w:spacing w:val="-1"/>
          <w:sz w:val="24"/>
          <w:szCs w:val="24"/>
          <w:lang w:eastAsia="en-US"/>
        </w:rPr>
      </w:pPr>
      <w:r w:rsidRPr="004916D4">
        <w:rPr>
          <w:rFonts w:ascii="Times New Roman" w:hAnsi="Times New Roman" w:cs="Times New Roman"/>
          <w:color w:val="000000"/>
          <w:spacing w:val="-5"/>
          <w:sz w:val="24"/>
          <w:szCs w:val="24"/>
          <w:lang w:eastAsia="en-US"/>
        </w:rPr>
        <w:t xml:space="preserve"> Существующая водопроводная сеть  построена в 1969 году – кольцевая в д.Чинявино. В настоящее время выявлены многочисленные локальные подтопления территории, свидетельствующие о повреждениях  и протечках трубопроводов. Существующая система  водоснабжения не обеспечивает бесперебойное и надежное снабжение потребителей водой. Протяженность муниципальных  сетей водоснабжения </w:t>
      </w:r>
      <w:r w:rsidRPr="004916D4">
        <w:rPr>
          <w:rFonts w:ascii="Times New Roman" w:hAnsi="Times New Roman" w:cs="Times New Roman"/>
          <w:spacing w:val="-5"/>
          <w:sz w:val="24"/>
          <w:szCs w:val="24"/>
          <w:lang w:eastAsia="en-US"/>
        </w:rPr>
        <w:t xml:space="preserve">в </w:t>
      </w:r>
      <w:r w:rsidRPr="004916D4">
        <w:rPr>
          <w:rFonts w:ascii="Times New Roman" w:hAnsi="Times New Roman" w:cs="Times New Roman"/>
          <w:color w:val="000000"/>
          <w:spacing w:val="-5"/>
          <w:sz w:val="24"/>
          <w:szCs w:val="24"/>
          <w:lang w:eastAsia="en-US"/>
        </w:rPr>
        <w:t>д.Чинявино</w:t>
      </w:r>
      <w:r w:rsidRPr="004916D4">
        <w:rPr>
          <w:rFonts w:ascii="Times New Roman" w:hAnsi="Times New Roman" w:cs="Times New Roman"/>
          <w:color w:val="000000"/>
          <w:spacing w:val="-1"/>
          <w:sz w:val="24"/>
          <w:szCs w:val="24"/>
          <w:lang w:eastAsia="en-US"/>
        </w:rPr>
        <w:t xml:space="preserve"> -3 </w:t>
      </w:r>
      <w:r w:rsidR="00EE02E0" w:rsidRPr="004916D4">
        <w:rPr>
          <w:rFonts w:ascii="Times New Roman" w:hAnsi="Times New Roman" w:cs="Times New Roman"/>
          <w:color w:val="000000"/>
          <w:spacing w:val="-1"/>
          <w:sz w:val="24"/>
          <w:szCs w:val="24"/>
          <w:lang w:eastAsia="en-US"/>
        </w:rPr>
        <w:t>,0</w:t>
      </w:r>
      <w:r w:rsidRPr="004916D4">
        <w:rPr>
          <w:rFonts w:ascii="Times New Roman" w:hAnsi="Times New Roman" w:cs="Times New Roman"/>
          <w:color w:val="000000"/>
          <w:spacing w:val="-1"/>
          <w:sz w:val="24"/>
          <w:szCs w:val="24"/>
          <w:lang w:eastAsia="en-US"/>
        </w:rPr>
        <w:t xml:space="preserve"> км и подлежат замене</w:t>
      </w:r>
      <w:r w:rsidR="00EE02E0" w:rsidRPr="004916D4">
        <w:rPr>
          <w:rFonts w:ascii="Times New Roman" w:hAnsi="Times New Roman" w:cs="Times New Roman"/>
          <w:color w:val="000000"/>
          <w:spacing w:val="-1"/>
          <w:sz w:val="24"/>
          <w:szCs w:val="24"/>
          <w:lang w:eastAsia="en-US"/>
        </w:rPr>
        <w:t>-1,8км.</w:t>
      </w:r>
      <w:r w:rsidRPr="004916D4">
        <w:rPr>
          <w:rFonts w:ascii="Times New Roman" w:hAnsi="Times New Roman" w:cs="Times New Roman"/>
          <w:color w:val="000000"/>
          <w:spacing w:val="-1"/>
          <w:sz w:val="24"/>
          <w:szCs w:val="24"/>
          <w:lang w:eastAsia="en-US"/>
        </w:rPr>
        <w:t>.</w:t>
      </w:r>
    </w:p>
    <w:p w:rsidR="0074091E" w:rsidRPr="004916D4" w:rsidRDefault="0074091E" w:rsidP="00215999">
      <w:pPr>
        <w:adjustRightInd w:val="0"/>
        <w:snapToGrid/>
        <w:spacing w:line="360" w:lineRule="auto"/>
        <w:ind w:firstLine="540"/>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Все вышеуказанное обуславливает необходимость реконструкции модернизации системы водоснаб</w:t>
      </w:r>
      <w:r w:rsidR="00F0425C" w:rsidRPr="004916D4">
        <w:rPr>
          <w:rFonts w:ascii="Times New Roman" w:hAnsi="Times New Roman" w:cs="Times New Roman"/>
          <w:spacing w:val="-5"/>
          <w:sz w:val="24"/>
          <w:szCs w:val="24"/>
          <w:lang w:eastAsia="en-US"/>
        </w:rPr>
        <w:t>жения на территории Увальского м</w:t>
      </w:r>
      <w:r w:rsidRPr="004916D4">
        <w:rPr>
          <w:rFonts w:ascii="Times New Roman" w:hAnsi="Times New Roman" w:cs="Times New Roman"/>
          <w:spacing w:val="-5"/>
          <w:sz w:val="24"/>
          <w:szCs w:val="24"/>
          <w:lang w:eastAsia="en-US"/>
        </w:rPr>
        <w:t>униципального образования для повышения качества предоставления услуг и возможности подключения  объектов жилого фонда к системе централизованного водоснабжения на территории д. Чинявино.</w:t>
      </w:r>
    </w:p>
    <w:p w:rsidR="0074091E" w:rsidRPr="004916D4" w:rsidRDefault="00F02CBD" w:rsidP="00F02CBD">
      <w:pPr>
        <w:adjustRightInd w:val="0"/>
        <w:snapToGrid/>
        <w:spacing w:line="360" w:lineRule="auto"/>
        <w:jc w:val="both"/>
        <w:textAlignment w:val="baseline"/>
        <w:rPr>
          <w:rFonts w:ascii="Times New Roman" w:hAnsi="Times New Roman" w:cs="Times New Roman"/>
          <w:b/>
          <w:bCs/>
          <w:i/>
          <w:iCs/>
          <w:spacing w:val="-5"/>
          <w:sz w:val="24"/>
          <w:szCs w:val="24"/>
          <w:lang w:eastAsia="en-US"/>
        </w:rPr>
      </w:pPr>
      <w:r w:rsidRPr="004916D4">
        <w:rPr>
          <w:rFonts w:ascii="Times New Roman" w:hAnsi="Times New Roman" w:cs="Times New Roman"/>
          <w:b/>
          <w:bCs/>
          <w:i/>
          <w:iCs/>
          <w:spacing w:val="-5"/>
          <w:sz w:val="24"/>
          <w:szCs w:val="24"/>
          <w:lang w:eastAsia="en-US"/>
        </w:rPr>
        <w:t xml:space="preserve"> 1.6.2.</w:t>
      </w:r>
      <w:r w:rsidR="0074091E" w:rsidRPr="004916D4">
        <w:rPr>
          <w:rFonts w:ascii="Times New Roman" w:hAnsi="Times New Roman" w:cs="Times New Roman"/>
          <w:b/>
          <w:bCs/>
          <w:i/>
          <w:iCs/>
          <w:spacing w:val="-5"/>
          <w:sz w:val="24"/>
          <w:szCs w:val="24"/>
          <w:lang w:eastAsia="en-US"/>
        </w:rPr>
        <w:t>Система водоснабжения д. Рождественка МО Увальского сельсовета</w:t>
      </w:r>
    </w:p>
    <w:p w:rsidR="0074091E" w:rsidRPr="004916D4" w:rsidRDefault="0074091E" w:rsidP="00215999">
      <w:pPr>
        <w:shd w:val="clear" w:color="auto" w:fill="FFFFFF"/>
        <w:adjustRightInd w:val="0"/>
        <w:snapToGrid/>
        <w:spacing w:line="360" w:lineRule="auto"/>
        <w:ind w:left="48" w:right="5" w:firstLine="197"/>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Водоснабжение д. Рождественка осуществляется от 1  водозаборной  скв</w:t>
      </w:r>
      <w:r w:rsidR="00F0425C" w:rsidRPr="004916D4">
        <w:rPr>
          <w:rFonts w:ascii="Times New Roman" w:hAnsi="Times New Roman" w:cs="Times New Roman"/>
          <w:color w:val="000000"/>
          <w:spacing w:val="-5"/>
          <w:sz w:val="24"/>
          <w:szCs w:val="24"/>
          <w:lang w:eastAsia="en-US"/>
        </w:rPr>
        <w:t>ажины: мелководной</w:t>
      </w:r>
      <w:r w:rsidRPr="004916D4">
        <w:rPr>
          <w:rFonts w:ascii="Times New Roman" w:hAnsi="Times New Roman" w:cs="Times New Roman"/>
          <w:color w:val="000000"/>
          <w:spacing w:val="5"/>
          <w:sz w:val="24"/>
          <w:szCs w:val="24"/>
          <w:lang w:eastAsia="en-US"/>
        </w:rPr>
        <w:t>. Общая площадь жилого фонда,  обеспеченная доступом к системе централизованного водоснабжения 160,0 м</w:t>
      </w:r>
      <w:r w:rsidRPr="004916D4">
        <w:rPr>
          <w:rFonts w:ascii="Times New Roman" w:hAnsi="Times New Roman" w:cs="Times New Roman"/>
          <w:color w:val="000000"/>
          <w:spacing w:val="5"/>
          <w:sz w:val="24"/>
          <w:szCs w:val="24"/>
          <w:vertAlign w:val="superscript"/>
          <w:lang w:eastAsia="en-US"/>
        </w:rPr>
        <w:t>2</w:t>
      </w:r>
      <w:r w:rsidR="00F0425C" w:rsidRPr="004916D4">
        <w:rPr>
          <w:rFonts w:ascii="Times New Roman" w:hAnsi="Times New Roman" w:cs="Times New Roman"/>
          <w:color w:val="000000"/>
          <w:spacing w:val="5"/>
          <w:sz w:val="24"/>
          <w:szCs w:val="24"/>
          <w:lang w:eastAsia="en-US"/>
        </w:rPr>
        <w:t xml:space="preserve"> (5 домовладений</w:t>
      </w:r>
      <w:r w:rsidRPr="004916D4">
        <w:rPr>
          <w:rFonts w:ascii="Times New Roman" w:hAnsi="Times New Roman" w:cs="Times New Roman"/>
          <w:color w:val="000000"/>
          <w:spacing w:val="5"/>
          <w:sz w:val="24"/>
          <w:szCs w:val="24"/>
          <w:lang w:eastAsia="en-US"/>
        </w:rPr>
        <w:t>).</w:t>
      </w:r>
    </w:p>
    <w:p w:rsidR="0074091E" w:rsidRPr="004916D4" w:rsidRDefault="0074091E" w:rsidP="00215999">
      <w:pPr>
        <w:shd w:val="clear" w:color="auto" w:fill="FFFFFF"/>
        <w:adjustRightInd w:val="0"/>
        <w:snapToGrid/>
        <w:spacing w:line="360" w:lineRule="auto"/>
        <w:ind w:left="43" w:right="10" w:firstLine="470"/>
        <w:jc w:val="both"/>
        <w:textAlignment w:val="baseline"/>
        <w:rPr>
          <w:rFonts w:ascii="Times New Roman" w:hAnsi="Times New Roman" w:cs="Times New Roman"/>
          <w:color w:val="000000"/>
          <w:spacing w:val="1"/>
          <w:sz w:val="24"/>
          <w:szCs w:val="24"/>
          <w:lang w:eastAsia="en-US"/>
        </w:rPr>
      </w:pPr>
      <w:r w:rsidRPr="004916D4">
        <w:rPr>
          <w:rFonts w:ascii="Times New Roman" w:hAnsi="Times New Roman" w:cs="Times New Roman"/>
          <w:color w:val="000000"/>
          <w:spacing w:val="5"/>
          <w:sz w:val="24"/>
          <w:szCs w:val="24"/>
          <w:lang w:eastAsia="en-US"/>
        </w:rPr>
        <w:t xml:space="preserve">Качество предоставления коммунальных услуг по водоснабжению </w:t>
      </w:r>
      <w:r w:rsidRPr="004916D4">
        <w:rPr>
          <w:rFonts w:ascii="Times New Roman" w:hAnsi="Times New Roman" w:cs="Times New Roman"/>
          <w:color w:val="000000"/>
          <w:spacing w:val="-1"/>
          <w:sz w:val="24"/>
          <w:szCs w:val="24"/>
          <w:lang w:eastAsia="en-US"/>
        </w:rPr>
        <w:t xml:space="preserve">находится на низком уровне и не соответствует потребностям и ожиданиям </w:t>
      </w:r>
      <w:r w:rsidRPr="004916D4">
        <w:rPr>
          <w:rFonts w:ascii="Times New Roman" w:hAnsi="Times New Roman" w:cs="Times New Roman"/>
          <w:color w:val="000000"/>
          <w:spacing w:val="1"/>
          <w:sz w:val="24"/>
          <w:szCs w:val="24"/>
          <w:lang w:eastAsia="en-US"/>
        </w:rPr>
        <w:t xml:space="preserve">населения – удельное водопотребление на 1 человека составляет на территории </w:t>
      </w:r>
      <w:r w:rsidRPr="004916D4">
        <w:rPr>
          <w:rFonts w:ascii="Times New Roman" w:hAnsi="Times New Roman" w:cs="Times New Roman"/>
          <w:color w:val="000000"/>
          <w:spacing w:val="-5"/>
          <w:sz w:val="24"/>
          <w:szCs w:val="24"/>
          <w:lang w:eastAsia="en-US"/>
        </w:rPr>
        <w:t xml:space="preserve">д. Рождественка </w:t>
      </w:r>
      <w:r w:rsidRPr="004916D4">
        <w:rPr>
          <w:rFonts w:ascii="Times New Roman" w:hAnsi="Times New Roman" w:cs="Times New Roman"/>
          <w:color w:val="000000"/>
          <w:spacing w:val="1"/>
          <w:sz w:val="24"/>
          <w:szCs w:val="24"/>
          <w:lang w:eastAsia="en-US"/>
        </w:rPr>
        <w:t>32,9 м</w:t>
      </w:r>
      <w:r w:rsidRPr="004916D4">
        <w:rPr>
          <w:rFonts w:ascii="Times New Roman" w:hAnsi="Times New Roman" w:cs="Times New Roman"/>
          <w:color w:val="000000"/>
          <w:spacing w:val="1"/>
          <w:sz w:val="24"/>
          <w:szCs w:val="24"/>
          <w:vertAlign w:val="superscript"/>
          <w:lang w:eastAsia="en-US"/>
        </w:rPr>
        <w:t>3</w:t>
      </w:r>
      <w:r w:rsidRPr="004916D4">
        <w:rPr>
          <w:rFonts w:ascii="Times New Roman" w:hAnsi="Times New Roman" w:cs="Times New Roman"/>
          <w:color w:val="000000"/>
          <w:spacing w:val="1"/>
          <w:sz w:val="24"/>
          <w:szCs w:val="24"/>
          <w:lang w:eastAsia="en-US"/>
        </w:rPr>
        <w:t xml:space="preserve"> в год (2697,8 м</w:t>
      </w:r>
      <w:r w:rsidRPr="004916D4">
        <w:rPr>
          <w:rFonts w:ascii="Times New Roman" w:hAnsi="Times New Roman" w:cs="Times New Roman"/>
          <w:color w:val="000000"/>
          <w:spacing w:val="1"/>
          <w:sz w:val="24"/>
          <w:szCs w:val="24"/>
          <w:vertAlign w:val="superscript"/>
          <w:lang w:eastAsia="en-US"/>
        </w:rPr>
        <w:t>3</w:t>
      </w:r>
      <w:r w:rsidRPr="004916D4">
        <w:rPr>
          <w:rFonts w:ascii="Times New Roman" w:hAnsi="Times New Roman" w:cs="Times New Roman"/>
          <w:color w:val="000000"/>
          <w:spacing w:val="1"/>
          <w:sz w:val="24"/>
          <w:szCs w:val="24"/>
          <w:lang w:eastAsia="en-US"/>
        </w:rPr>
        <w:t>/ 82 чел.)  или   2,7 м</w:t>
      </w:r>
      <w:r w:rsidRPr="004916D4">
        <w:rPr>
          <w:rFonts w:ascii="Times New Roman" w:hAnsi="Times New Roman" w:cs="Times New Roman"/>
          <w:color w:val="000000"/>
          <w:spacing w:val="1"/>
          <w:sz w:val="24"/>
          <w:szCs w:val="24"/>
          <w:vertAlign w:val="superscript"/>
          <w:lang w:eastAsia="en-US"/>
        </w:rPr>
        <w:t>3</w:t>
      </w:r>
      <w:r w:rsidRPr="004916D4">
        <w:rPr>
          <w:rFonts w:ascii="Times New Roman" w:hAnsi="Times New Roman" w:cs="Times New Roman"/>
          <w:color w:val="000000"/>
          <w:spacing w:val="1"/>
          <w:sz w:val="24"/>
          <w:szCs w:val="24"/>
          <w:lang w:eastAsia="en-US"/>
        </w:rPr>
        <w:t xml:space="preserve"> в месяц или 91,0 литр в сутки.</w:t>
      </w:r>
    </w:p>
    <w:p w:rsidR="0074091E" w:rsidRPr="004916D4" w:rsidRDefault="0074091E" w:rsidP="00215999">
      <w:pPr>
        <w:shd w:val="clear" w:color="auto" w:fill="FFFFFF"/>
        <w:adjustRightInd w:val="0"/>
        <w:snapToGrid/>
        <w:spacing w:line="360" w:lineRule="auto"/>
        <w:ind w:left="48" w:right="5" w:firstLine="197"/>
        <w:jc w:val="both"/>
        <w:textAlignment w:val="baseline"/>
        <w:rPr>
          <w:rFonts w:ascii="Times New Roman" w:hAnsi="Times New Roman" w:cs="Times New Roman"/>
          <w:color w:val="000000"/>
          <w:spacing w:val="-1"/>
          <w:sz w:val="24"/>
          <w:szCs w:val="24"/>
          <w:lang w:eastAsia="en-US"/>
        </w:rPr>
      </w:pPr>
      <w:r w:rsidRPr="004916D4">
        <w:rPr>
          <w:rFonts w:ascii="Times New Roman" w:hAnsi="Times New Roman" w:cs="Times New Roman"/>
          <w:color w:val="000000"/>
          <w:spacing w:val="-5"/>
          <w:sz w:val="24"/>
          <w:szCs w:val="24"/>
          <w:lang w:eastAsia="en-US"/>
        </w:rPr>
        <w:lastRenderedPageBreak/>
        <w:t xml:space="preserve">Система водоснабжения в населенном пункте представлена локальными водопроводами. Существующая водопроводная сеть  построена в 1969 году – кольцевая в д. Рождественка. В настоящее время выявлены многочисленные локальные подтопления территории, свидетельствующие о повреждениях  и протечках трубопроводов. Существующая система  водоснабжения не обеспечивает бесперебойное и надежное снабжение потребителей водой. Протяженность муниципальных  сетей водоснабжения </w:t>
      </w:r>
      <w:r w:rsidRPr="004916D4">
        <w:rPr>
          <w:rFonts w:ascii="Times New Roman" w:hAnsi="Times New Roman" w:cs="Times New Roman"/>
          <w:spacing w:val="-5"/>
          <w:sz w:val="24"/>
          <w:szCs w:val="24"/>
          <w:lang w:eastAsia="en-US"/>
        </w:rPr>
        <w:t xml:space="preserve">в </w:t>
      </w:r>
      <w:r w:rsidRPr="004916D4">
        <w:rPr>
          <w:rFonts w:ascii="Times New Roman" w:hAnsi="Times New Roman" w:cs="Times New Roman"/>
          <w:color w:val="000000"/>
          <w:spacing w:val="-5"/>
          <w:sz w:val="24"/>
          <w:szCs w:val="24"/>
          <w:lang w:eastAsia="en-US"/>
        </w:rPr>
        <w:t xml:space="preserve">д. Рождественка </w:t>
      </w:r>
      <w:r w:rsidR="004D553C" w:rsidRPr="004916D4">
        <w:rPr>
          <w:rFonts w:ascii="Times New Roman" w:hAnsi="Times New Roman" w:cs="Times New Roman"/>
          <w:color w:val="000000"/>
          <w:spacing w:val="-1"/>
          <w:sz w:val="24"/>
          <w:szCs w:val="24"/>
          <w:lang w:eastAsia="en-US"/>
        </w:rPr>
        <w:t>-3,4</w:t>
      </w:r>
      <w:r w:rsidR="00EE02E0" w:rsidRPr="004916D4">
        <w:rPr>
          <w:rFonts w:ascii="Times New Roman" w:hAnsi="Times New Roman" w:cs="Times New Roman"/>
          <w:color w:val="000000"/>
          <w:spacing w:val="-1"/>
          <w:sz w:val="24"/>
          <w:szCs w:val="24"/>
          <w:lang w:eastAsia="en-US"/>
        </w:rPr>
        <w:t xml:space="preserve">  км и </w:t>
      </w:r>
      <w:r w:rsidRPr="004916D4">
        <w:rPr>
          <w:rFonts w:ascii="Times New Roman" w:hAnsi="Times New Roman" w:cs="Times New Roman"/>
          <w:color w:val="000000"/>
          <w:spacing w:val="-1"/>
          <w:sz w:val="24"/>
          <w:szCs w:val="24"/>
          <w:lang w:eastAsia="en-US"/>
        </w:rPr>
        <w:t>подлежат</w:t>
      </w:r>
      <w:r w:rsidR="00EE02E0" w:rsidRPr="004916D4">
        <w:rPr>
          <w:rFonts w:ascii="Times New Roman" w:hAnsi="Times New Roman" w:cs="Times New Roman"/>
          <w:color w:val="000000"/>
          <w:spacing w:val="-1"/>
          <w:sz w:val="24"/>
          <w:szCs w:val="24"/>
          <w:lang w:eastAsia="en-US"/>
        </w:rPr>
        <w:t xml:space="preserve"> замене-2,0км.</w:t>
      </w:r>
    </w:p>
    <w:p w:rsidR="0074091E" w:rsidRPr="004916D4" w:rsidRDefault="0074091E" w:rsidP="00215999">
      <w:pPr>
        <w:adjustRightInd w:val="0"/>
        <w:snapToGrid/>
        <w:spacing w:line="360" w:lineRule="auto"/>
        <w:ind w:firstLine="540"/>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Все вышеуказанное обуславливает необходимость реконструкции модернизации системы водоснабжения на территории Увальского Муниципального образования для повышения качества предоставления услуг и возможности подключения  объектов жилого фонда к системе централизованного водоснабжения на территории д. Рождественка.</w:t>
      </w:r>
    </w:p>
    <w:p w:rsidR="0074091E" w:rsidRPr="004916D4" w:rsidRDefault="00F02CBD" w:rsidP="00F02CBD">
      <w:pPr>
        <w:adjustRightInd w:val="0"/>
        <w:snapToGrid/>
        <w:spacing w:line="360" w:lineRule="auto"/>
        <w:jc w:val="both"/>
        <w:textAlignment w:val="baseline"/>
        <w:rPr>
          <w:rFonts w:ascii="Times New Roman" w:hAnsi="Times New Roman" w:cs="Times New Roman"/>
          <w:b/>
          <w:bCs/>
          <w:i/>
          <w:iCs/>
          <w:spacing w:val="-5"/>
          <w:sz w:val="24"/>
          <w:szCs w:val="24"/>
          <w:lang w:eastAsia="en-US"/>
        </w:rPr>
      </w:pPr>
      <w:r w:rsidRPr="004916D4">
        <w:rPr>
          <w:rFonts w:ascii="Times New Roman" w:hAnsi="Times New Roman" w:cs="Times New Roman"/>
          <w:b/>
          <w:bCs/>
          <w:i/>
          <w:iCs/>
          <w:spacing w:val="-5"/>
          <w:sz w:val="24"/>
          <w:szCs w:val="24"/>
          <w:lang w:eastAsia="en-US"/>
        </w:rPr>
        <w:t>1.6.3.</w:t>
      </w:r>
      <w:r w:rsidR="0074091E" w:rsidRPr="004916D4">
        <w:rPr>
          <w:rFonts w:ascii="Times New Roman" w:hAnsi="Times New Roman" w:cs="Times New Roman"/>
          <w:b/>
          <w:bCs/>
          <w:i/>
          <w:iCs/>
          <w:spacing w:val="-5"/>
          <w:sz w:val="24"/>
          <w:szCs w:val="24"/>
          <w:lang w:eastAsia="en-US"/>
        </w:rPr>
        <w:t xml:space="preserve"> Система водоснабжения д. Зелёная Грива МО Увальского сельсовета</w:t>
      </w:r>
    </w:p>
    <w:p w:rsidR="0074091E" w:rsidRPr="004916D4" w:rsidRDefault="0074091E" w:rsidP="00215999">
      <w:pPr>
        <w:shd w:val="clear" w:color="auto" w:fill="FFFFFF"/>
        <w:adjustRightInd w:val="0"/>
        <w:snapToGrid/>
        <w:spacing w:line="360" w:lineRule="auto"/>
        <w:ind w:left="48" w:right="5" w:firstLine="197"/>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  Водоснабжение д. Зелёная Грива осуществляется от 1  водозаборной  скважины: глубоководной - глубинной 1160 метров, </w:t>
      </w:r>
      <w:r w:rsidRPr="004916D4">
        <w:rPr>
          <w:rFonts w:ascii="Times New Roman" w:hAnsi="Times New Roman" w:cs="Times New Roman"/>
          <w:color w:val="000000"/>
          <w:spacing w:val="5"/>
          <w:sz w:val="24"/>
          <w:szCs w:val="24"/>
          <w:lang w:eastAsia="en-US"/>
        </w:rPr>
        <w:t>. Общая площадь жилого фонда,  обеспеченная доступом к системе централизованного водоснабжения 1194,3 м</w:t>
      </w:r>
      <w:r w:rsidRPr="004916D4">
        <w:rPr>
          <w:rFonts w:ascii="Times New Roman" w:hAnsi="Times New Roman" w:cs="Times New Roman"/>
          <w:color w:val="000000"/>
          <w:spacing w:val="5"/>
          <w:sz w:val="24"/>
          <w:szCs w:val="24"/>
          <w:vertAlign w:val="superscript"/>
          <w:lang w:eastAsia="en-US"/>
        </w:rPr>
        <w:t>2</w:t>
      </w:r>
      <w:r w:rsidR="00EE02E0" w:rsidRPr="004916D4">
        <w:rPr>
          <w:rFonts w:ascii="Times New Roman" w:hAnsi="Times New Roman" w:cs="Times New Roman"/>
          <w:color w:val="000000"/>
          <w:spacing w:val="5"/>
          <w:sz w:val="24"/>
          <w:szCs w:val="24"/>
          <w:lang w:eastAsia="en-US"/>
        </w:rPr>
        <w:t xml:space="preserve"> (15</w:t>
      </w:r>
      <w:r w:rsidRPr="004916D4">
        <w:rPr>
          <w:rFonts w:ascii="Times New Roman" w:hAnsi="Times New Roman" w:cs="Times New Roman"/>
          <w:color w:val="000000"/>
          <w:spacing w:val="5"/>
          <w:sz w:val="24"/>
          <w:szCs w:val="24"/>
          <w:lang w:eastAsia="en-US"/>
        </w:rPr>
        <w:t xml:space="preserve"> домовладений).</w:t>
      </w:r>
    </w:p>
    <w:p w:rsidR="0074091E" w:rsidRPr="004916D4" w:rsidRDefault="0074091E" w:rsidP="00215999">
      <w:pPr>
        <w:shd w:val="clear" w:color="auto" w:fill="FFFFFF"/>
        <w:adjustRightInd w:val="0"/>
        <w:snapToGrid/>
        <w:spacing w:line="360" w:lineRule="auto"/>
        <w:ind w:left="43" w:right="10" w:firstLine="470"/>
        <w:jc w:val="both"/>
        <w:textAlignment w:val="baseline"/>
        <w:rPr>
          <w:rFonts w:ascii="Times New Roman" w:hAnsi="Times New Roman" w:cs="Times New Roman"/>
          <w:color w:val="000000"/>
          <w:spacing w:val="1"/>
          <w:sz w:val="24"/>
          <w:szCs w:val="24"/>
          <w:lang w:eastAsia="en-US"/>
        </w:rPr>
      </w:pPr>
      <w:r w:rsidRPr="004916D4">
        <w:rPr>
          <w:rFonts w:ascii="Times New Roman" w:hAnsi="Times New Roman" w:cs="Times New Roman"/>
          <w:color w:val="000000"/>
          <w:spacing w:val="5"/>
          <w:sz w:val="24"/>
          <w:szCs w:val="24"/>
          <w:lang w:eastAsia="en-US"/>
        </w:rPr>
        <w:t xml:space="preserve">Качество предоставления коммунальных услуг по водоснабжению </w:t>
      </w:r>
      <w:r w:rsidRPr="004916D4">
        <w:rPr>
          <w:rFonts w:ascii="Times New Roman" w:hAnsi="Times New Roman" w:cs="Times New Roman"/>
          <w:color w:val="000000"/>
          <w:spacing w:val="-1"/>
          <w:sz w:val="24"/>
          <w:szCs w:val="24"/>
          <w:lang w:eastAsia="en-US"/>
        </w:rPr>
        <w:t xml:space="preserve">находится на низком уровне и не соответствует потребностям и ожиданиям </w:t>
      </w:r>
      <w:r w:rsidRPr="004916D4">
        <w:rPr>
          <w:rFonts w:ascii="Times New Roman" w:hAnsi="Times New Roman" w:cs="Times New Roman"/>
          <w:color w:val="000000"/>
          <w:spacing w:val="1"/>
          <w:sz w:val="24"/>
          <w:szCs w:val="24"/>
          <w:lang w:eastAsia="en-US"/>
        </w:rPr>
        <w:t xml:space="preserve">населения – удельное водопотребление на 1 человека составляет на территории </w:t>
      </w:r>
      <w:r w:rsidRPr="004916D4">
        <w:rPr>
          <w:rFonts w:ascii="Times New Roman" w:hAnsi="Times New Roman" w:cs="Times New Roman"/>
          <w:color w:val="000000"/>
          <w:spacing w:val="-5"/>
          <w:sz w:val="24"/>
          <w:szCs w:val="24"/>
          <w:lang w:eastAsia="en-US"/>
        </w:rPr>
        <w:t xml:space="preserve">д. Зелёная Грива </w:t>
      </w:r>
      <w:r w:rsidRPr="004916D4">
        <w:rPr>
          <w:rFonts w:ascii="Times New Roman" w:hAnsi="Times New Roman" w:cs="Times New Roman"/>
          <w:color w:val="000000"/>
          <w:spacing w:val="1"/>
          <w:sz w:val="24"/>
          <w:szCs w:val="24"/>
          <w:lang w:eastAsia="en-US"/>
        </w:rPr>
        <w:t>32,9 м</w:t>
      </w:r>
      <w:r w:rsidRPr="004916D4">
        <w:rPr>
          <w:rFonts w:ascii="Times New Roman" w:hAnsi="Times New Roman" w:cs="Times New Roman"/>
          <w:color w:val="000000"/>
          <w:spacing w:val="1"/>
          <w:sz w:val="24"/>
          <w:szCs w:val="24"/>
          <w:vertAlign w:val="superscript"/>
          <w:lang w:eastAsia="en-US"/>
        </w:rPr>
        <w:t>3</w:t>
      </w:r>
      <w:r w:rsidRPr="004916D4">
        <w:rPr>
          <w:rFonts w:ascii="Times New Roman" w:hAnsi="Times New Roman" w:cs="Times New Roman"/>
          <w:color w:val="000000"/>
          <w:spacing w:val="1"/>
          <w:sz w:val="24"/>
          <w:szCs w:val="24"/>
          <w:lang w:eastAsia="en-US"/>
        </w:rPr>
        <w:t xml:space="preserve"> в год (1348,9 м</w:t>
      </w:r>
      <w:r w:rsidRPr="004916D4">
        <w:rPr>
          <w:rFonts w:ascii="Times New Roman" w:hAnsi="Times New Roman" w:cs="Times New Roman"/>
          <w:color w:val="000000"/>
          <w:spacing w:val="1"/>
          <w:sz w:val="24"/>
          <w:szCs w:val="24"/>
          <w:vertAlign w:val="superscript"/>
          <w:lang w:eastAsia="en-US"/>
        </w:rPr>
        <w:t>3</w:t>
      </w:r>
      <w:r w:rsidRPr="004916D4">
        <w:rPr>
          <w:rFonts w:ascii="Times New Roman" w:hAnsi="Times New Roman" w:cs="Times New Roman"/>
          <w:color w:val="000000"/>
          <w:spacing w:val="1"/>
          <w:sz w:val="24"/>
          <w:szCs w:val="24"/>
          <w:lang w:eastAsia="en-US"/>
        </w:rPr>
        <w:t>/ 41 чел.)  или   2,7 м</w:t>
      </w:r>
      <w:r w:rsidRPr="004916D4">
        <w:rPr>
          <w:rFonts w:ascii="Times New Roman" w:hAnsi="Times New Roman" w:cs="Times New Roman"/>
          <w:color w:val="000000"/>
          <w:spacing w:val="1"/>
          <w:sz w:val="24"/>
          <w:szCs w:val="24"/>
          <w:vertAlign w:val="superscript"/>
          <w:lang w:eastAsia="en-US"/>
        </w:rPr>
        <w:t>3</w:t>
      </w:r>
      <w:r w:rsidRPr="004916D4">
        <w:rPr>
          <w:rFonts w:ascii="Times New Roman" w:hAnsi="Times New Roman" w:cs="Times New Roman"/>
          <w:color w:val="000000"/>
          <w:spacing w:val="1"/>
          <w:sz w:val="24"/>
          <w:szCs w:val="24"/>
          <w:lang w:eastAsia="en-US"/>
        </w:rPr>
        <w:t xml:space="preserve"> в месяц или 91,0 литр в сутки.</w:t>
      </w:r>
    </w:p>
    <w:p w:rsidR="0074091E" w:rsidRPr="004916D4" w:rsidRDefault="0074091E" w:rsidP="00215999">
      <w:pPr>
        <w:shd w:val="clear" w:color="auto" w:fill="FFFFFF"/>
        <w:adjustRightInd w:val="0"/>
        <w:snapToGrid/>
        <w:spacing w:line="360" w:lineRule="auto"/>
        <w:ind w:left="48" w:right="5" w:firstLine="197"/>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Система водоснабжения в населенном пункте представлена локальными водопроводами. </w:t>
      </w:r>
    </w:p>
    <w:p w:rsidR="0074091E" w:rsidRPr="004916D4" w:rsidRDefault="0074091E" w:rsidP="00F02CBD">
      <w:pPr>
        <w:shd w:val="clear" w:color="auto" w:fill="FFFFFF"/>
        <w:adjustRightInd w:val="0"/>
        <w:snapToGrid/>
        <w:spacing w:line="360" w:lineRule="auto"/>
        <w:ind w:left="48" w:right="5" w:firstLine="197"/>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Существующая водопроводная сеть  построена в 1977 году – кольцевая в д. Зелёная Грива. В настоящее время выявлены многочисленные локальные подтопления территории, свидетельствующие о повреждениях  и протечках трубопроводов. Существующая система  водоснабжения не обеспечивает бесперебойное и надежное снабжение потребителей водой. Протяженность муниципальных  сетей водоснабжения </w:t>
      </w:r>
      <w:r w:rsidRPr="004916D4">
        <w:rPr>
          <w:rFonts w:ascii="Times New Roman" w:hAnsi="Times New Roman" w:cs="Times New Roman"/>
          <w:spacing w:val="-5"/>
          <w:sz w:val="24"/>
          <w:szCs w:val="24"/>
          <w:lang w:eastAsia="en-US"/>
        </w:rPr>
        <w:t xml:space="preserve">в </w:t>
      </w:r>
      <w:r w:rsidRPr="004916D4">
        <w:rPr>
          <w:rFonts w:ascii="Times New Roman" w:hAnsi="Times New Roman" w:cs="Times New Roman"/>
          <w:color w:val="000000"/>
          <w:spacing w:val="-5"/>
          <w:sz w:val="24"/>
          <w:szCs w:val="24"/>
          <w:lang w:eastAsia="en-US"/>
        </w:rPr>
        <w:t xml:space="preserve">д. Зелёная Грива </w:t>
      </w:r>
      <w:r w:rsidRPr="004916D4">
        <w:rPr>
          <w:rFonts w:ascii="Times New Roman" w:hAnsi="Times New Roman" w:cs="Times New Roman"/>
          <w:color w:val="000000"/>
          <w:spacing w:val="-1"/>
          <w:sz w:val="24"/>
          <w:szCs w:val="24"/>
          <w:lang w:eastAsia="en-US"/>
        </w:rPr>
        <w:t>-1,8  км</w:t>
      </w:r>
      <w:r w:rsidR="00EE02E0" w:rsidRPr="004916D4">
        <w:rPr>
          <w:rFonts w:ascii="Times New Roman" w:hAnsi="Times New Roman" w:cs="Times New Roman"/>
          <w:color w:val="000000"/>
          <w:spacing w:val="-1"/>
          <w:sz w:val="24"/>
          <w:szCs w:val="24"/>
          <w:lang w:eastAsia="en-US"/>
        </w:rPr>
        <w:t>.</w:t>
      </w:r>
      <w:r w:rsidRPr="004916D4">
        <w:rPr>
          <w:rFonts w:ascii="Times New Roman" w:hAnsi="Times New Roman" w:cs="Times New Roman"/>
          <w:color w:val="000000"/>
          <w:spacing w:val="-5"/>
          <w:sz w:val="24"/>
          <w:szCs w:val="24"/>
          <w:lang w:eastAsia="en-US"/>
        </w:rPr>
        <w:t>.</w:t>
      </w:r>
    </w:p>
    <w:p w:rsidR="0074091E" w:rsidRPr="004916D4" w:rsidRDefault="0074091E" w:rsidP="00215999">
      <w:pPr>
        <w:adjustRightInd w:val="0"/>
        <w:snapToGrid/>
        <w:spacing w:line="360" w:lineRule="auto"/>
        <w:ind w:firstLine="540"/>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Все вышеуказанное обуславливает необходимость реконструкции модернизации системы водоснабжения на территории Увальского Муниципального образования для повышения качества предоставления услуг и возможности подключения  объектов жилого фонда к системе централизованного водоснабжения на территории д. Зелёная Грива.</w:t>
      </w:r>
    </w:p>
    <w:p w:rsidR="00F02CBD" w:rsidRPr="004916D4" w:rsidRDefault="00F02CBD" w:rsidP="00215999">
      <w:pPr>
        <w:adjustRightInd w:val="0"/>
        <w:snapToGrid/>
        <w:spacing w:line="360" w:lineRule="auto"/>
        <w:ind w:firstLine="540"/>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Нормы на хозяйственно-питьевое водопотребление приняты в соответствии со СНиП2,04.02-84,за исключением содержания железа 3,52-5,5,при норме 0,3мг/л.</w:t>
      </w:r>
    </w:p>
    <w:p w:rsidR="0074091E" w:rsidRPr="004916D4" w:rsidRDefault="0074091E" w:rsidP="00215999">
      <w:pPr>
        <w:shd w:val="clear" w:color="auto" w:fill="FFFFFF"/>
        <w:adjustRightInd w:val="0"/>
        <w:snapToGrid/>
        <w:spacing w:line="360" w:lineRule="auto"/>
        <w:ind w:firstLine="567"/>
        <w:jc w:val="both"/>
        <w:textAlignment w:val="baseline"/>
        <w:rPr>
          <w:rFonts w:ascii="Times New Roman" w:hAnsi="Times New Roman" w:cs="Times New Roman"/>
          <w:spacing w:val="-5"/>
          <w:sz w:val="24"/>
          <w:szCs w:val="24"/>
          <w:lang w:eastAsia="en-US"/>
        </w:rPr>
      </w:pPr>
    </w:p>
    <w:p w:rsidR="0074091E" w:rsidRPr="004916D4" w:rsidRDefault="0074091E" w:rsidP="00501C0E">
      <w:pPr>
        <w:pStyle w:val="S1"/>
        <w:ind w:firstLine="0"/>
        <w:jc w:val="left"/>
        <w:rPr>
          <w:b/>
          <w:iCs/>
          <w:sz w:val="24"/>
          <w:szCs w:val="24"/>
        </w:rPr>
      </w:pPr>
      <w:r w:rsidRPr="004916D4">
        <w:rPr>
          <w:b/>
          <w:iCs/>
          <w:sz w:val="24"/>
          <w:szCs w:val="24"/>
        </w:rPr>
        <w:t>Характеристика существующих скважин.</w:t>
      </w:r>
    </w:p>
    <w:p w:rsidR="0074091E" w:rsidRPr="004916D4" w:rsidRDefault="0074091E" w:rsidP="00501C0E">
      <w:pPr>
        <w:pStyle w:val="S1"/>
        <w:ind w:firstLine="0"/>
        <w:jc w:val="left"/>
        <w:rPr>
          <w:sz w:val="24"/>
          <w:szCs w:val="24"/>
        </w:rPr>
      </w:pPr>
    </w:p>
    <w:tbl>
      <w:tblPr>
        <w:tblpPr w:leftFromText="181" w:rightFromText="181" w:vertAnchor="text" w:horzAnchor="margin" w:tblpX="-609" w:tblpY="1"/>
        <w:tblOverlap w:val="neve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9"/>
        <w:gridCol w:w="1436"/>
        <w:gridCol w:w="1377"/>
        <w:gridCol w:w="839"/>
        <w:gridCol w:w="676"/>
        <w:gridCol w:w="705"/>
        <w:gridCol w:w="865"/>
        <w:gridCol w:w="1336"/>
        <w:gridCol w:w="826"/>
        <w:gridCol w:w="831"/>
        <w:gridCol w:w="1073"/>
      </w:tblGrid>
      <w:tr w:rsidR="0074091E" w:rsidRPr="004916D4">
        <w:tc>
          <w:tcPr>
            <w:tcW w:w="310"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 п./п</w:t>
            </w:r>
            <w:r w:rsidRPr="004916D4">
              <w:rPr>
                <w:rFonts w:ascii="Times New Roman" w:hAnsi="Times New Roman" w:cs="Times New Roman"/>
                <w:b w:val="0"/>
                <w:bCs w:val="0"/>
                <w:snapToGrid w:val="0"/>
              </w:rPr>
              <w:lastRenderedPageBreak/>
              <w:t>.</w:t>
            </w:r>
          </w:p>
        </w:tc>
        <w:tc>
          <w:tcPr>
            <w:tcW w:w="676"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lastRenderedPageBreak/>
              <w:t>Место нахождени</w:t>
            </w:r>
            <w:r w:rsidRPr="004916D4">
              <w:rPr>
                <w:rFonts w:ascii="Times New Roman" w:hAnsi="Times New Roman" w:cs="Times New Roman"/>
                <w:b w:val="0"/>
                <w:bCs w:val="0"/>
                <w:snapToGrid w:val="0"/>
              </w:rPr>
              <w:lastRenderedPageBreak/>
              <w:t>я</w:t>
            </w:r>
          </w:p>
        </w:tc>
        <w:tc>
          <w:tcPr>
            <w:tcW w:w="648"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lastRenderedPageBreak/>
              <w:t xml:space="preserve">Ведомственная </w:t>
            </w:r>
            <w:r w:rsidRPr="004916D4">
              <w:rPr>
                <w:rFonts w:ascii="Times New Roman" w:hAnsi="Times New Roman" w:cs="Times New Roman"/>
                <w:b w:val="0"/>
                <w:bCs w:val="0"/>
                <w:snapToGrid w:val="0"/>
              </w:rPr>
              <w:lastRenderedPageBreak/>
              <w:t>принадлежность</w:t>
            </w:r>
          </w:p>
        </w:tc>
        <w:tc>
          <w:tcPr>
            <w:tcW w:w="395"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lastRenderedPageBreak/>
              <w:t>№ скваж</w:t>
            </w:r>
            <w:r w:rsidRPr="004916D4">
              <w:rPr>
                <w:rFonts w:ascii="Times New Roman" w:hAnsi="Times New Roman" w:cs="Times New Roman"/>
                <w:b w:val="0"/>
                <w:bCs w:val="0"/>
                <w:snapToGrid w:val="0"/>
              </w:rPr>
              <w:lastRenderedPageBreak/>
              <w:t>ины</w:t>
            </w:r>
          </w:p>
        </w:tc>
        <w:tc>
          <w:tcPr>
            <w:tcW w:w="318"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lastRenderedPageBreak/>
              <w:t>Глу-бин</w:t>
            </w:r>
            <w:r w:rsidRPr="004916D4">
              <w:rPr>
                <w:rFonts w:ascii="Times New Roman" w:hAnsi="Times New Roman" w:cs="Times New Roman"/>
                <w:b w:val="0"/>
                <w:bCs w:val="0"/>
                <w:snapToGrid w:val="0"/>
              </w:rPr>
              <w:lastRenderedPageBreak/>
              <w:t>а, м</w:t>
            </w:r>
          </w:p>
        </w:tc>
        <w:tc>
          <w:tcPr>
            <w:tcW w:w="332"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lastRenderedPageBreak/>
              <w:t>Резервн</w:t>
            </w:r>
            <w:r w:rsidRPr="004916D4">
              <w:rPr>
                <w:rFonts w:ascii="Times New Roman" w:hAnsi="Times New Roman" w:cs="Times New Roman"/>
                <w:b w:val="0"/>
                <w:bCs w:val="0"/>
                <w:snapToGrid w:val="0"/>
              </w:rPr>
              <w:lastRenderedPageBreak/>
              <w:t>ый источник энергоснабжения</w:t>
            </w:r>
          </w:p>
        </w:tc>
        <w:tc>
          <w:tcPr>
            <w:tcW w:w="407"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lastRenderedPageBreak/>
              <w:t xml:space="preserve">Год ввода </w:t>
            </w:r>
            <w:r w:rsidRPr="004916D4">
              <w:rPr>
                <w:rFonts w:ascii="Times New Roman" w:hAnsi="Times New Roman" w:cs="Times New Roman"/>
                <w:b w:val="0"/>
                <w:bCs w:val="0"/>
                <w:snapToGrid w:val="0"/>
              </w:rPr>
              <w:lastRenderedPageBreak/>
              <w:t>в эксплу-атацию</w:t>
            </w:r>
          </w:p>
        </w:tc>
        <w:tc>
          <w:tcPr>
            <w:tcW w:w="629"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lastRenderedPageBreak/>
              <w:t>Объекты обеспечен</w:t>
            </w:r>
            <w:r w:rsidRPr="004916D4">
              <w:rPr>
                <w:rFonts w:ascii="Times New Roman" w:hAnsi="Times New Roman" w:cs="Times New Roman"/>
                <w:b w:val="0"/>
                <w:bCs w:val="0"/>
                <w:snapToGrid w:val="0"/>
              </w:rPr>
              <w:lastRenderedPageBreak/>
              <w:t>ия водой</w:t>
            </w:r>
          </w:p>
        </w:tc>
        <w:tc>
          <w:tcPr>
            <w:tcW w:w="389"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snapToGrid w:val="0"/>
              </w:rPr>
            </w:pPr>
            <w:r w:rsidRPr="004916D4">
              <w:rPr>
                <w:rFonts w:ascii="Times New Roman" w:hAnsi="Times New Roman" w:cs="Times New Roman"/>
                <w:snapToGrid w:val="0"/>
              </w:rPr>
              <w:lastRenderedPageBreak/>
              <w:t>Произво-</w:t>
            </w:r>
            <w:r w:rsidRPr="004916D4">
              <w:rPr>
                <w:rFonts w:ascii="Times New Roman" w:hAnsi="Times New Roman" w:cs="Times New Roman"/>
                <w:snapToGrid w:val="0"/>
              </w:rPr>
              <w:lastRenderedPageBreak/>
              <w:t>дительность, м</w:t>
            </w:r>
            <w:r w:rsidRPr="004916D4">
              <w:rPr>
                <w:rFonts w:ascii="Times New Roman" w:hAnsi="Times New Roman" w:cs="Times New Roman"/>
                <w:snapToGrid w:val="0"/>
                <w:vertAlign w:val="superscript"/>
              </w:rPr>
              <w:t>3</w:t>
            </w:r>
            <w:r w:rsidRPr="004916D4">
              <w:rPr>
                <w:rFonts w:ascii="Times New Roman" w:hAnsi="Times New Roman" w:cs="Times New Roman"/>
                <w:snapToGrid w:val="0"/>
              </w:rPr>
              <w:t>/сут</w:t>
            </w:r>
          </w:p>
        </w:tc>
        <w:tc>
          <w:tcPr>
            <w:tcW w:w="391"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snapToGrid w:val="0"/>
              </w:rPr>
            </w:pPr>
            <w:r w:rsidRPr="004916D4">
              <w:rPr>
                <w:rFonts w:ascii="Times New Roman" w:hAnsi="Times New Roman" w:cs="Times New Roman"/>
                <w:snapToGrid w:val="0"/>
              </w:rPr>
              <w:lastRenderedPageBreak/>
              <w:t xml:space="preserve">Марка </w:t>
            </w:r>
            <w:r w:rsidRPr="004916D4">
              <w:rPr>
                <w:rFonts w:ascii="Times New Roman" w:hAnsi="Times New Roman" w:cs="Times New Roman"/>
                <w:snapToGrid w:val="0"/>
              </w:rPr>
              <w:lastRenderedPageBreak/>
              <w:t>насоса</w:t>
            </w:r>
          </w:p>
        </w:tc>
        <w:tc>
          <w:tcPr>
            <w:tcW w:w="505"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snapToGrid w:val="0"/>
              </w:rPr>
            </w:pPr>
            <w:r w:rsidRPr="004916D4">
              <w:rPr>
                <w:rFonts w:ascii="Times New Roman" w:hAnsi="Times New Roman" w:cs="Times New Roman"/>
                <w:snapToGrid w:val="0"/>
              </w:rPr>
              <w:lastRenderedPageBreak/>
              <w:t>Примечание</w:t>
            </w:r>
          </w:p>
        </w:tc>
      </w:tr>
      <w:tr w:rsidR="0074091E" w:rsidRPr="004916D4">
        <w:tc>
          <w:tcPr>
            <w:tcW w:w="310"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lastRenderedPageBreak/>
              <w:t>1</w:t>
            </w:r>
          </w:p>
        </w:tc>
        <w:tc>
          <w:tcPr>
            <w:tcW w:w="676"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2</w:t>
            </w:r>
          </w:p>
        </w:tc>
        <w:tc>
          <w:tcPr>
            <w:tcW w:w="648"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3</w:t>
            </w:r>
          </w:p>
        </w:tc>
        <w:tc>
          <w:tcPr>
            <w:tcW w:w="395"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4</w:t>
            </w:r>
          </w:p>
        </w:tc>
        <w:tc>
          <w:tcPr>
            <w:tcW w:w="318"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5</w:t>
            </w:r>
          </w:p>
        </w:tc>
        <w:tc>
          <w:tcPr>
            <w:tcW w:w="332"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6</w:t>
            </w:r>
          </w:p>
        </w:tc>
        <w:tc>
          <w:tcPr>
            <w:tcW w:w="407"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7</w:t>
            </w:r>
          </w:p>
        </w:tc>
        <w:tc>
          <w:tcPr>
            <w:tcW w:w="629"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8</w:t>
            </w:r>
          </w:p>
        </w:tc>
        <w:tc>
          <w:tcPr>
            <w:tcW w:w="389"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9</w:t>
            </w:r>
          </w:p>
        </w:tc>
        <w:tc>
          <w:tcPr>
            <w:tcW w:w="391"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10</w:t>
            </w:r>
          </w:p>
        </w:tc>
        <w:tc>
          <w:tcPr>
            <w:tcW w:w="505" w:type="pct"/>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11</w:t>
            </w:r>
          </w:p>
        </w:tc>
      </w:tr>
      <w:tr w:rsidR="0074091E" w:rsidRPr="004916D4">
        <w:trPr>
          <w:trHeight w:val="1005"/>
        </w:trPr>
        <w:tc>
          <w:tcPr>
            <w:tcW w:w="310"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1</w:t>
            </w:r>
          </w:p>
          <w:p w:rsidR="0074091E" w:rsidRPr="004916D4" w:rsidRDefault="0074091E" w:rsidP="00A10DEF">
            <w:pPr>
              <w:adjustRightInd w:val="0"/>
              <w:snapToGrid/>
              <w:spacing w:line="360" w:lineRule="atLeast"/>
              <w:ind w:firstLine="567"/>
              <w:jc w:val="both"/>
              <w:textAlignment w:val="baseline"/>
              <w:rPr>
                <w:rFonts w:ascii="Times New Roman" w:hAnsi="Times New Roman" w:cs="Times New Roman"/>
                <w:spacing w:val="-5"/>
                <w:sz w:val="24"/>
                <w:szCs w:val="24"/>
              </w:rPr>
            </w:pPr>
          </w:p>
          <w:p w:rsidR="0074091E" w:rsidRPr="004916D4" w:rsidRDefault="0074091E" w:rsidP="00A10DEF">
            <w:pPr>
              <w:adjustRightInd w:val="0"/>
              <w:snapToGrid/>
              <w:spacing w:line="360" w:lineRule="atLeast"/>
              <w:ind w:firstLine="567"/>
              <w:jc w:val="both"/>
              <w:textAlignment w:val="baseline"/>
              <w:rPr>
                <w:rFonts w:ascii="Times New Roman" w:hAnsi="Times New Roman" w:cs="Times New Roman"/>
                <w:spacing w:val="-5"/>
                <w:sz w:val="24"/>
                <w:szCs w:val="24"/>
              </w:rPr>
            </w:pPr>
          </w:p>
        </w:tc>
        <w:tc>
          <w:tcPr>
            <w:tcW w:w="676"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с. Увальское,</w:t>
            </w:r>
          </w:p>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ул. Северная,8</w:t>
            </w:r>
          </w:p>
          <w:p w:rsidR="0074091E" w:rsidRPr="004916D4" w:rsidRDefault="0074091E" w:rsidP="00A10DEF">
            <w:pPr>
              <w:adjustRightInd w:val="0"/>
              <w:snapToGrid/>
              <w:spacing w:line="360" w:lineRule="atLeast"/>
              <w:ind w:firstLine="567"/>
              <w:jc w:val="both"/>
              <w:textAlignment w:val="baseline"/>
              <w:rPr>
                <w:rFonts w:ascii="Times New Roman" w:hAnsi="Times New Roman" w:cs="Times New Roman"/>
                <w:spacing w:val="-5"/>
                <w:sz w:val="24"/>
                <w:szCs w:val="24"/>
              </w:rPr>
            </w:pPr>
          </w:p>
        </w:tc>
        <w:tc>
          <w:tcPr>
            <w:tcW w:w="648" w:type="pct"/>
            <w:vAlign w:val="center"/>
          </w:tcPr>
          <w:p w:rsidR="0074091E" w:rsidRPr="004916D4" w:rsidRDefault="0074091E" w:rsidP="00044026">
            <w:pPr>
              <w:pStyle w:val="caaieiaie2"/>
              <w:jc w:val="both"/>
              <w:rPr>
                <w:rFonts w:ascii="Times New Roman" w:hAnsi="Times New Roman" w:cs="Times New Roman"/>
              </w:rPr>
            </w:pPr>
            <w:r w:rsidRPr="004916D4">
              <w:rPr>
                <w:rFonts w:ascii="Times New Roman" w:hAnsi="Times New Roman" w:cs="Times New Roman"/>
                <w:b w:val="0"/>
                <w:bCs w:val="0"/>
                <w:snapToGrid w:val="0"/>
              </w:rPr>
              <w:t>МУП «</w:t>
            </w:r>
            <w:r w:rsidR="00044026" w:rsidRPr="004916D4">
              <w:rPr>
                <w:rFonts w:ascii="Times New Roman" w:hAnsi="Times New Roman" w:cs="Times New Roman"/>
                <w:b w:val="0"/>
                <w:bCs w:val="0"/>
                <w:snapToGrid w:val="0"/>
              </w:rPr>
              <w:t>ЖКХ»Татарский район</w:t>
            </w:r>
          </w:p>
        </w:tc>
        <w:tc>
          <w:tcPr>
            <w:tcW w:w="395"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6  «Г»</w:t>
            </w:r>
          </w:p>
        </w:tc>
        <w:tc>
          <w:tcPr>
            <w:tcW w:w="318"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1186</w:t>
            </w:r>
          </w:p>
        </w:tc>
        <w:tc>
          <w:tcPr>
            <w:tcW w:w="332"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нет</w:t>
            </w:r>
          </w:p>
        </w:tc>
        <w:tc>
          <w:tcPr>
            <w:tcW w:w="407"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1963</w:t>
            </w:r>
          </w:p>
        </w:tc>
        <w:tc>
          <w:tcPr>
            <w:tcW w:w="629"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Все улицы с. Увальское</w:t>
            </w:r>
          </w:p>
        </w:tc>
        <w:tc>
          <w:tcPr>
            <w:tcW w:w="389"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156</w:t>
            </w:r>
          </w:p>
        </w:tc>
        <w:tc>
          <w:tcPr>
            <w:tcW w:w="391"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p>
        </w:tc>
        <w:tc>
          <w:tcPr>
            <w:tcW w:w="505" w:type="pct"/>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Имеется огражде-ние</w:t>
            </w:r>
          </w:p>
        </w:tc>
      </w:tr>
      <w:tr w:rsidR="00044026" w:rsidRPr="004916D4" w:rsidTr="00C25E76">
        <w:tc>
          <w:tcPr>
            <w:tcW w:w="310" w:type="pct"/>
            <w:vAlign w:val="center"/>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3</w:t>
            </w:r>
          </w:p>
        </w:tc>
        <w:tc>
          <w:tcPr>
            <w:tcW w:w="676" w:type="pct"/>
            <w:vAlign w:val="center"/>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д. Чинявино,</w:t>
            </w:r>
          </w:p>
          <w:p w:rsidR="00044026" w:rsidRPr="004916D4" w:rsidRDefault="000A2DEB"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ул. Зелёная, 10</w:t>
            </w:r>
            <w:r w:rsidR="00044026" w:rsidRPr="004916D4">
              <w:rPr>
                <w:rFonts w:ascii="Times New Roman" w:hAnsi="Times New Roman" w:cs="Times New Roman"/>
                <w:b w:val="0"/>
                <w:bCs w:val="0"/>
                <w:snapToGrid w:val="0"/>
              </w:rPr>
              <w:t>А</w:t>
            </w:r>
          </w:p>
        </w:tc>
        <w:tc>
          <w:tcPr>
            <w:tcW w:w="648" w:type="pct"/>
          </w:tcPr>
          <w:p w:rsidR="00044026" w:rsidRPr="004916D4" w:rsidRDefault="00044026">
            <w:pPr>
              <w:rPr>
                <w:rFonts w:ascii="Times New Roman" w:hAnsi="Times New Roman" w:cs="Times New Roman"/>
                <w:sz w:val="24"/>
                <w:szCs w:val="24"/>
              </w:rPr>
            </w:pPr>
            <w:r w:rsidRPr="004916D4">
              <w:rPr>
                <w:rFonts w:ascii="Times New Roman" w:hAnsi="Times New Roman" w:cs="Times New Roman"/>
                <w:bCs/>
                <w:snapToGrid w:val="0"/>
                <w:sz w:val="24"/>
                <w:szCs w:val="24"/>
              </w:rPr>
              <w:t>МУП «ЖКХ»Татарский район</w:t>
            </w:r>
          </w:p>
        </w:tc>
        <w:tc>
          <w:tcPr>
            <w:tcW w:w="395"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8880</w:t>
            </w:r>
          </w:p>
        </w:tc>
        <w:tc>
          <w:tcPr>
            <w:tcW w:w="318"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113</w:t>
            </w:r>
          </w:p>
        </w:tc>
        <w:tc>
          <w:tcPr>
            <w:tcW w:w="332"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нет</w:t>
            </w:r>
          </w:p>
        </w:tc>
        <w:tc>
          <w:tcPr>
            <w:tcW w:w="407"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1969</w:t>
            </w:r>
          </w:p>
        </w:tc>
        <w:tc>
          <w:tcPr>
            <w:tcW w:w="629" w:type="pct"/>
            <w:vAlign w:val="center"/>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Все улицы д. Чинявино</w:t>
            </w:r>
          </w:p>
        </w:tc>
        <w:tc>
          <w:tcPr>
            <w:tcW w:w="389"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35</w:t>
            </w:r>
          </w:p>
        </w:tc>
        <w:tc>
          <w:tcPr>
            <w:tcW w:w="391" w:type="pct"/>
            <w:vAlign w:val="center"/>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ВЛ-3А</w:t>
            </w:r>
          </w:p>
        </w:tc>
        <w:tc>
          <w:tcPr>
            <w:tcW w:w="505" w:type="pct"/>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Имеется огражде-ние</w:t>
            </w:r>
          </w:p>
        </w:tc>
      </w:tr>
      <w:tr w:rsidR="00044026" w:rsidRPr="004916D4" w:rsidTr="00C25E76">
        <w:tc>
          <w:tcPr>
            <w:tcW w:w="310" w:type="pct"/>
            <w:vAlign w:val="center"/>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4</w:t>
            </w:r>
          </w:p>
        </w:tc>
        <w:tc>
          <w:tcPr>
            <w:tcW w:w="676" w:type="pct"/>
            <w:vAlign w:val="center"/>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д.Зелёная Грива,</w:t>
            </w:r>
          </w:p>
          <w:p w:rsidR="00044026" w:rsidRPr="004916D4" w:rsidRDefault="00044026" w:rsidP="00A10DEF">
            <w:pPr>
              <w:adjustRightInd w:val="0"/>
              <w:snapToGrid/>
              <w:spacing w:before="100" w:after="100"/>
              <w:jc w:val="both"/>
              <w:textAlignment w:val="baseline"/>
              <w:rPr>
                <w:rFonts w:ascii="Times New Roman" w:hAnsi="Times New Roman" w:cs="Times New Roman"/>
                <w:snapToGrid w:val="0"/>
                <w:spacing w:val="-5"/>
                <w:sz w:val="24"/>
                <w:szCs w:val="24"/>
                <w:lang w:eastAsia="en-US"/>
              </w:rPr>
            </w:pPr>
            <w:r w:rsidRPr="004916D4">
              <w:rPr>
                <w:rFonts w:ascii="Times New Roman" w:hAnsi="Times New Roman" w:cs="Times New Roman"/>
                <w:snapToGrid w:val="0"/>
                <w:spacing w:val="-5"/>
                <w:sz w:val="24"/>
                <w:szCs w:val="24"/>
                <w:lang w:eastAsia="en-US"/>
              </w:rPr>
              <w:t>ул. Центральная, 2А</w:t>
            </w:r>
          </w:p>
        </w:tc>
        <w:tc>
          <w:tcPr>
            <w:tcW w:w="648" w:type="pct"/>
          </w:tcPr>
          <w:p w:rsidR="00044026" w:rsidRPr="004916D4" w:rsidRDefault="00044026">
            <w:pPr>
              <w:rPr>
                <w:rFonts w:ascii="Times New Roman" w:hAnsi="Times New Roman" w:cs="Times New Roman"/>
                <w:sz w:val="24"/>
                <w:szCs w:val="24"/>
              </w:rPr>
            </w:pPr>
            <w:r w:rsidRPr="004916D4">
              <w:rPr>
                <w:rFonts w:ascii="Times New Roman" w:hAnsi="Times New Roman" w:cs="Times New Roman"/>
                <w:bCs/>
                <w:snapToGrid w:val="0"/>
                <w:sz w:val="24"/>
                <w:szCs w:val="24"/>
              </w:rPr>
              <w:t>МУП «ЖКХ»Татарский район</w:t>
            </w:r>
          </w:p>
        </w:tc>
        <w:tc>
          <w:tcPr>
            <w:tcW w:w="395"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15810</w:t>
            </w:r>
          </w:p>
        </w:tc>
        <w:tc>
          <w:tcPr>
            <w:tcW w:w="318"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126</w:t>
            </w:r>
          </w:p>
        </w:tc>
        <w:tc>
          <w:tcPr>
            <w:tcW w:w="332"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нет</w:t>
            </w:r>
          </w:p>
        </w:tc>
        <w:tc>
          <w:tcPr>
            <w:tcW w:w="407"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1979</w:t>
            </w:r>
          </w:p>
        </w:tc>
        <w:tc>
          <w:tcPr>
            <w:tcW w:w="629" w:type="pct"/>
            <w:vAlign w:val="center"/>
          </w:tcPr>
          <w:p w:rsidR="00044026" w:rsidRPr="004916D4" w:rsidRDefault="00044026" w:rsidP="00A10DEF">
            <w:pPr>
              <w:adjustRightInd w:val="0"/>
              <w:snapToGrid/>
              <w:spacing w:before="100" w:after="100"/>
              <w:textAlignment w:val="baseline"/>
              <w:rPr>
                <w:rFonts w:ascii="Times New Roman" w:hAnsi="Times New Roman" w:cs="Times New Roman"/>
                <w:snapToGrid w:val="0"/>
                <w:spacing w:val="-5"/>
                <w:sz w:val="24"/>
                <w:szCs w:val="24"/>
                <w:lang w:eastAsia="en-US"/>
              </w:rPr>
            </w:pPr>
            <w:r w:rsidRPr="004916D4">
              <w:rPr>
                <w:rFonts w:ascii="Times New Roman" w:hAnsi="Times New Roman" w:cs="Times New Roman"/>
                <w:snapToGrid w:val="0"/>
                <w:spacing w:val="-5"/>
                <w:sz w:val="24"/>
                <w:szCs w:val="24"/>
                <w:lang w:eastAsia="en-US"/>
              </w:rPr>
              <w:t>Все улицы д. Зелёная Грива</w:t>
            </w:r>
          </w:p>
        </w:tc>
        <w:tc>
          <w:tcPr>
            <w:tcW w:w="389" w:type="pct"/>
            <w:vAlign w:val="center"/>
          </w:tcPr>
          <w:p w:rsidR="00044026" w:rsidRPr="004916D4" w:rsidRDefault="00044026"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30</w:t>
            </w:r>
          </w:p>
        </w:tc>
        <w:tc>
          <w:tcPr>
            <w:tcW w:w="391" w:type="pct"/>
            <w:vAlign w:val="center"/>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ЭЦВ-6-10-80</w:t>
            </w:r>
          </w:p>
        </w:tc>
        <w:tc>
          <w:tcPr>
            <w:tcW w:w="505" w:type="pct"/>
          </w:tcPr>
          <w:p w:rsidR="00044026" w:rsidRPr="004916D4" w:rsidRDefault="00044026"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Имеется огражде-ние</w:t>
            </w:r>
          </w:p>
        </w:tc>
      </w:tr>
      <w:tr w:rsidR="0074091E" w:rsidRPr="004916D4">
        <w:tc>
          <w:tcPr>
            <w:tcW w:w="310"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5</w:t>
            </w:r>
          </w:p>
        </w:tc>
        <w:tc>
          <w:tcPr>
            <w:tcW w:w="676"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Д. Рождественка</w:t>
            </w:r>
          </w:p>
          <w:p w:rsidR="0074091E" w:rsidRPr="004916D4" w:rsidRDefault="0074091E" w:rsidP="00A10DEF">
            <w:pPr>
              <w:pStyle w:val="caaieiaie2"/>
              <w:keepNext w:val="0"/>
              <w:keepLines w:val="0"/>
              <w:widowControl/>
              <w:spacing w:before="0" w:after="0"/>
              <w:jc w:val="both"/>
              <w:rPr>
                <w:rFonts w:ascii="Times New Roman" w:hAnsi="Times New Roman" w:cs="Times New Roman"/>
                <w:snapToGrid w:val="0"/>
              </w:rPr>
            </w:pPr>
            <w:r w:rsidRPr="004916D4">
              <w:rPr>
                <w:rFonts w:ascii="Times New Roman" w:hAnsi="Times New Roman" w:cs="Times New Roman"/>
                <w:b w:val="0"/>
                <w:bCs w:val="0"/>
                <w:snapToGrid w:val="0"/>
              </w:rPr>
              <w:t>ул. Светлая,2А</w:t>
            </w:r>
          </w:p>
        </w:tc>
        <w:tc>
          <w:tcPr>
            <w:tcW w:w="648"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СХПК «Розентальский», ул. Центральная, 13В</w:t>
            </w:r>
          </w:p>
        </w:tc>
        <w:tc>
          <w:tcPr>
            <w:tcW w:w="395"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51 «Г»</w:t>
            </w:r>
          </w:p>
        </w:tc>
        <w:tc>
          <w:tcPr>
            <w:tcW w:w="318"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1153</w:t>
            </w:r>
          </w:p>
        </w:tc>
        <w:tc>
          <w:tcPr>
            <w:tcW w:w="332"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нет</w:t>
            </w:r>
          </w:p>
        </w:tc>
        <w:tc>
          <w:tcPr>
            <w:tcW w:w="407"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1967</w:t>
            </w:r>
          </w:p>
        </w:tc>
        <w:tc>
          <w:tcPr>
            <w:tcW w:w="629" w:type="pct"/>
            <w:vAlign w:val="center"/>
          </w:tcPr>
          <w:p w:rsidR="0074091E" w:rsidRPr="004916D4" w:rsidRDefault="0074091E" w:rsidP="00A10DEF">
            <w:pPr>
              <w:adjustRightInd w:val="0"/>
              <w:snapToGrid/>
              <w:spacing w:before="100" w:after="100"/>
              <w:textAlignment w:val="baseline"/>
              <w:rPr>
                <w:rFonts w:ascii="Times New Roman" w:hAnsi="Times New Roman" w:cs="Times New Roman"/>
                <w:snapToGrid w:val="0"/>
                <w:spacing w:val="-5"/>
                <w:sz w:val="24"/>
                <w:szCs w:val="24"/>
                <w:lang w:eastAsia="en-US"/>
              </w:rPr>
            </w:pPr>
            <w:r w:rsidRPr="004916D4">
              <w:rPr>
                <w:rFonts w:ascii="Times New Roman" w:hAnsi="Times New Roman" w:cs="Times New Roman"/>
                <w:snapToGrid w:val="0"/>
                <w:spacing w:val="-5"/>
                <w:sz w:val="24"/>
                <w:szCs w:val="24"/>
                <w:lang w:eastAsia="en-US"/>
              </w:rPr>
              <w:t>Все улицы д. Рождественка</w:t>
            </w:r>
          </w:p>
        </w:tc>
        <w:tc>
          <w:tcPr>
            <w:tcW w:w="389" w:type="pct"/>
            <w:vAlign w:val="center"/>
          </w:tcPr>
          <w:p w:rsidR="0074091E" w:rsidRPr="004916D4" w:rsidRDefault="0074091E" w:rsidP="00A10DEF">
            <w:pPr>
              <w:pStyle w:val="caaieiaie2"/>
              <w:keepNext w:val="0"/>
              <w:keepLines w:val="0"/>
              <w:widowControl/>
              <w:spacing w:before="0" w:after="0"/>
              <w:rPr>
                <w:rFonts w:ascii="Times New Roman" w:hAnsi="Times New Roman" w:cs="Times New Roman"/>
                <w:b w:val="0"/>
                <w:bCs w:val="0"/>
                <w:snapToGrid w:val="0"/>
              </w:rPr>
            </w:pPr>
            <w:r w:rsidRPr="004916D4">
              <w:rPr>
                <w:rFonts w:ascii="Times New Roman" w:hAnsi="Times New Roman" w:cs="Times New Roman"/>
                <w:b w:val="0"/>
                <w:bCs w:val="0"/>
                <w:snapToGrid w:val="0"/>
              </w:rPr>
              <w:t>32</w:t>
            </w:r>
          </w:p>
        </w:tc>
        <w:tc>
          <w:tcPr>
            <w:tcW w:w="391" w:type="pct"/>
            <w:vAlign w:val="center"/>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lang w:val="en-US"/>
              </w:rPr>
              <w:t>Willo</w:t>
            </w:r>
          </w:p>
        </w:tc>
        <w:tc>
          <w:tcPr>
            <w:tcW w:w="505" w:type="pct"/>
          </w:tcPr>
          <w:p w:rsidR="0074091E" w:rsidRPr="004916D4" w:rsidRDefault="0074091E" w:rsidP="00A10DEF">
            <w:pPr>
              <w:pStyle w:val="caaieiaie2"/>
              <w:keepNext w:val="0"/>
              <w:keepLines w:val="0"/>
              <w:widowControl/>
              <w:spacing w:before="0" w:after="0"/>
              <w:jc w:val="both"/>
              <w:rPr>
                <w:rFonts w:ascii="Times New Roman" w:hAnsi="Times New Roman" w:cs="Times New Roman"/>
                <w:b w:val="0"/>
                <w:bCs w:val="0"/>
                <w:snapToGrid w:val="0"/>
              </w:rPr>
            </w:pPr>
            <w:r w:rsidRPr="004916D4">
              <w:rPr>
                <w:rFonts w:ascii="Times New Roman" w:hAnsi="Times New Roman" w:cs="Times New Roman"/>
                <w:b w:val="0"/>
                <w:bCs w:val="0"/>
                <w:snapToGrid w:val="0"/>
              </w:rPr>
              <w:t>Имеется огражде-ние</w:t>
            </w:r>
          </w:p>
        </w:tc>
      </w:tr>
    </w:tbl>
    <w:p w:rsidR="0074091E" w:rsidRPr="004916D4" w:rsidRDefault="0074091E" w:rsidP="00AB653C">
      <w:pPr>
        <w:shd w:val="clear" w:color="auto" w:fill="FFFFFF"/>
        <w:adjustRightInd w:val="0"/>
        <w:snapToGrid/>
        <w:spacing w:line="360" w:lineRule="auto"/>
        <w:ind w:firstLine="720"/>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ab/>
      </w:r>
    </w:p>
    <w:p w:rsidR="0074091E" w:rsidRPr="004916D4" w:rsidRDefault="0074091E" w:rsidP="00AB653C">
      <w:pPr>
        <w:shd w:val="clear" w:color="auto" w:fill="FFFFFF"/>
        <w:adjustRightInd w:val="0"/>
        <w:snapToGrid/>
        <w:spacing w:line="360" w:lineRule="auto"/>
        <w:ind w:firstLine="720"/>
        <w:jc w:val="both"/>
        <w:textAlignment w:val="baseline"/>
        <w:rPr>
          <w:rFonts w:ascii="Times New Roman" w:hAnsi="Times New Roman" w:cs="Times New Roman"/>
          <w:color w:val="FF0000"/>
          <w:spacing w:val="-5"/>
          <w:sz w:val="24"/>
          <w:szCs w:val="24"/>
          <w:lang w:eastAsia="en-US"/>
        </w:rPr>
      </w:pPr>
    </w:p>
    <w:p w:rsidR="0074091E" w:rsidRPr="004916D4" w:rsidRDefault="0074091E" w:rsidP="00AB653C">
      <w:pPr>
        <w:shd w:val="clear" w:color="auto" w:fill="FFFFFF"/>
        <w:adjustRightInd w:val="0"/>
        <w:snapToGrid/>
        <w:spacing w:line="360" w:lineRule="auto"/>
        <w:ind w:firstLine="720"/>
        <w:jc w:val="both"/>
        <w:textAlignment w:val="baseline"/>
        <w:rPr>
          <w:rFonts w:ascii="Times New Roman" w:hAnsi="Times New Roman" w:cs="Times New Roman"/>
          <w:color w:val="FF0000"/>
          <w:spacing w:val="-5"/>
          <w:sz w:val="24"/>
          <w:szCs w:val="24"/>
          <w:lang w:eastAsia="en-US"/>
        </w:rPr>
      </w:pPr>
    </w:p>
    <w:p w:rsidR="0074091E" w:rsidRPr="004916D4" w:rsidRDefault="0074091E" w:rsidP="00A4719C">
      <w:pPr>
        <w:pStyle w:val="31"/>
        <w:spacing w:after="0" w:line="240" w:lineRule="auto"/>
        <w:rPr>
          <w:sz w:val="24"/>
          <w:szCs w:val="24"/>
        </w:rPr>
      </w:pPr>
      <w:r w:rsidRPr="004916D4">
        <w:rPr>
          <w:sz w:val="24"/>
          <w:szCs w:val="24"/>
        </w:rPr>
        <w:t xml:space="preserve"> Система водоснабжения находится на праве хозяйственного ведения в МУП «</w:t>
      </w:r>
      <w:r w:rsidR="00044026" w:rsidRPr="004916D4">
        <w:rPr>
          <w:sz w:val="24"/>
          <w:szCs w:val="24"/>
        </w:rPr>
        <w:t>ЖКХ»Татарский район</w:t>
      </w:r>
      <w:r w:rsidRPr="004916D4">
        <w:rPr>
          <w:sz w:val="24"/>
          <w:szCs w:val="24"/>
        </w:rPr>
        <w:t>.  Данное предприятие относится к организациям коммунального комплекса и осуществляет свою деятельность в соответствии с требованиями действующего законодательства. Ежегодно с целью организации производственной деятельности предприятие разрабатывает и утверждает в установленном порядке Производственную программу деятельности по оказанию качественных услуг по водоснабжению потребителей.</w:t>
      </w:r>
    </w:p>
    <w:p w:rsidR="0074091E" w:rsidRPr="004916D4" w:rsidRDefault="0074091E" w:rsidP="00D21D40">
      <w:pPr>
        <w:pStyle w:val="a7"/>
        <w:spacing w:line="240" w:lineRule="auto"/>
        <w:ind w:left="20" w:firstLine="340"/>
        <w:rPr>
          <w:rFonts w:ascii="Times New Roman" w:hAnsi="Times New Roman" w:cs="Times New Roman"/>
          <w:sz w:val="24"/>
          <w:szCs w:val="24"/>
          <w:lang w:val="ru-RU"/>
        </w:rPr>
      </w:pPr>
      <w:r w:rsidRPr="004916D4">
        <w:rPr>
          <w:rFonts w:ascii="Times New Roman" w:hAnsi="Times New Roman" w:cs="Times New Roman"/>
          <w:sz w:val="24"/>
          <w:szCs w:val="24"/>
          <w:lang w:val="ru-RU"/>
        </w:rPr>
        <w:tab/>
      </w:r>
    </w:p>
    <w:p w:rsidR="0074091E" w:rsidRPr="004916D4" w:rsidRDefault="000A2DEB" w:rsidP="00F02CBD">
      <w:pPr>
        <w:adjustRightInd w:val="0"/>
        <w:snapToGrid/>
        <w:spacing w:line="255" w:lineRule="atLeast"/>
        <w:textAlignment w:val="baseline"/>
        <w:rPr>
          <w:rFonts w:ascii="Times New Roman" w:hAnsi="Times New Roman" w:cs="Times New Roman"/>
          <w:b/>
          <w:bCs/>
          <w:i/>
          <w:iCs/>
          <w:color w:val="1E1E1E"/>
          <w:spacing w:val="-5"/>
          <w:sz w:val="24"/>
          <w:szCs w:val="24"/>
          <w:lang w:eastAsia="en-US"/>
        </w:rPr>
      </w:pPr>
      <w:r w:rsidRPr="004916D4">
        <w:rPr>
          <w:rFonts w:ascii="Times New Roman" w:hAnsi="Times New Roman" w:cs="Times New Roman"/>
          <w:b/>
          <w:bCs/>
          <w:i/>
          <w:iCs/>
          <w:color w:val="1E1E1E"/>
          <w:spacing w:val="-5"/>
          <w:sz w:val="24"/>
          <w:szCs w:val="24"/>
          <w:lang w:eastAsia="en-US"/>
        </w:rPr>
        <w:t>1.7</w:t>
      </w:r>
      <w:r w:rsidR="0074091E" w:rsidRPr="004916D4">
        <w:rPr>
          <w:rFonts w:ascii="Times New Roman" w:hAnsi="Times New Roman" w:cs="Times New Roman"/>
          <w:b/>
          <w:bCs/>
          <w:i/>
          <w:iCs/>
          <w:color w:val="1E1E1E"/>
          <w:spacing w:val="-5"/>
          <w:sz w:val="24"/>
          <w:szCs w:val="24"/>
          <w:lang w:eastAsia="en-US"/>
        </w:rPr>
        <w:t xml:space="preserve"> Система сбора, вывоза твердых бытовых отходов на территории Увальского  сельсовета</w:t>
      </w:r>
    </w:p>
    <w:p w:rsidR="0039688C" w:rsidRPr="004916D4" w:rsidRDefault="0039688C" w:rsidP="00F02CBD">
      <w:pPr>
        <w:adjustRightInd w:val="0"/>
        <w:snapToGrid/>
        <w:spacing w:line="255" w:lineRule="atLeast"/>
        <w:textAlignment w:val="baseline"/>
        <w:rPr>
          <w:rFonts w:ascii="Times New Roman" w:hAnsi="Times New Roman" w:cs="Times New Roman"/>
          <w:b/>
          <w:bCs/>
          <w:i/>
          <w:iCs/>
          <w:color w:val="1E1E1E"/>
          <w:spacing w:val="-5"/>
          <w:sz w:val="24"/>
          <w:szCs w:val="24"/>
          <w:lang w:eastAsia="en-US"/>
        </w:rPr>
      </w:pPr>
      <w:r w:rsidRPr="004916D4">
        <w:rPr>
          <w:rFonts w:ascii="Times New Roman" w:hAnsi="Times New Roman" w:cs="Times New Roman"/>
          <w:bCs/>
          <w:iCs/>
          <w:color w:val="1E1E1E"/>
          <w:spacing w:val="-5"/>
          <w:sz w:val="24"/>
          <w:szCs w:val="24"/>
          <w:lang w:eastAsia="en-US"/>
        </w:rPr>
        <w:t>Порядок сбора отходов на территории поселения предусматривает сбор, вывоз и утилизацию отходов региональным оператором МУП «САХ»Новосибирской области, с которым составлен договор на вывоз ТКО в соответствии с экологическим, санитарным и иным требованием в области охраны окружающей среды и здоровья человека</w:t>
      </w:r>
      <w:r w:rsidRPr="004916D4">
        <w:rPr>
          <w:rFonts w:ascii="Times New Roman" w:hAnsi="Times New Roman" w:cs="Times New Roman"/>
          <w:b/>
          <w:bCs/>
          <w:i/>
          <w:iCs/>
          <w:color w:val="1E1E1E"/>
          <w:spacing w:val="-5"/>
          <w:sz w:val="24"/>
          <w:szCs w:val="24"/>
          <w:lang w:eastAsia="en-US"/>
        </w:rPr>
        <w:t>.</w:t>
      </w:r>
    </w:p>
    <w:p w:rsidR="0074091E" w:rsidRPr="004916D4" w:rsidRDefault="0074091E" w:rsidP="009150FD">
      <w:pPr>
        <w:adjustRightInd w:val="0"/>
        <w:snapToGrid/>
        <w:spacing w:line="315" w:lineRule="atLeast"/>
        <w:ind w:firstLine="72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xml:space="preserve">      В настоящее время на территории поселения сбор бытовых отходов и мусора производится централизованно по графику и вывозится на площадку для сбора бытовых отходов и мусора.</w:t>
      </w:r>
    </w:p>
    <w:p w:rsidR="0074091E" w:rsidRPr="004916D4" w:rsidRDefault="000A2DEB" w:rsidP="0039688C">
      <w:pPr>
        <w:adjustRightInd w:val="0"/>
        <w:snapToGrid/>
        <w:spacing w:line="255" w:lineRule="atLeast"/>
        <w:textAlignment w:val="baseline"/>
        <w:rPr>
          <w:rFonts w:ascii="Times New Roman" w:hAnsi="Times New Roman" w:cs="Times New Roman"/>
          <w:b/>
          <w:bCs/>
          <w:i/>
          <w:iCs/>
          <w:color w:val="1E1E1E"/>
          <w:spacing w:val="-5"/>
          <w:sz w:val="24"/>
          <w:szCs w:val="24"/>
          <w:lang w:eastAsia="en-US"/>
        </w:rPr>
      </w:pPr>
      <w:r w:rsidRPr="004916D4">
        <w:rPr>
          <w:rFonts w:ascii="Times New Roman" w:hAnsi="Times New Roman" w:cs="Times New Roman"/>
          <w:b/>
          <w:bCs/>
          <w:i/>
          <w:iCs/>
          <w:color w:val="1E1E1E"/>
          <w:spacing w:val="-5"/>
          <w:sz w:val="24"/>
          <w:szCs w:val="24"/>
          <w:lang w:eastAsia="en-US"/>
        </w:rPr>
        <w:t>1.8</w:t>
      </w:r>
      <w:r w:rsidR="0074091E" w:rsidRPr="004916D4">
        <w:rPr>
          <w:rFonts w:ascii="Times New Roman" w:hAnsi="Times New Roman" w:cs="Times New Roman"/>
          <w:b/>
          <w:bCs/>
          <w:i/>
          <w:iCs/>
          <w:color w:val="1E1E1E"/>
          <w:spacing w:val="-5"/>
          <w:sz w:val="24"/>
          <w:szCs w:val="24"/>
          <w:lang w:eastAsia="en-US"/>
        </w:rPr>
        <w:t>. Система сбора, вывоза жидких бытовых отходов на территории Увальского  сельсовета.</w:t>
      </w:r>
    </w:p>
    <w:p w:rsidR="0074091E" w:rsidRPr="004916D4" w:rsidRDefault="0074091E" w:rsidP="00490BCD">
      <w:pPr>
        <w:adjustRightInd w:val="0"/>
        <w:snapToGrid/>
        <w:spacing w:line="255" w:lineRule="atLeast"/>
        <w:ind w:firstLine="567"/>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xml:space="preserve">Система </w:t>
      </w:r>
      <w:r w:rsidR="0039688C" w:rsidRPr="004916D4">
        <w:rPr>
          <w:rFonts w:ascii="Times New Roman" w:hAnsi="Times New Roman" w:cs="Times New Roman"/>
          <w:color w:val="1E1E1E"/>
          <w:spacing w:val="-5"/>
          <w:sz w:val="24"/>
          <w:szCs w:val="24"/>
          <w:lang w:eastAsia="en-US"/>
        </w:rPr>
        <w:t xml:space="preserve">водоотведения </w:t>
      </w:r>
      <w:r w:rsidRPr="004916D4">
        <w:rPr>
          <w:rFonts w:ascii="Times New Roman" w:hAnsi="Times New Roman" w:cs="Times New Roman"/>
          <w:color w:val="1E1E1E"/>
          <w:spacing w:val="-5"/>
          <w:sz w:val="24"/>
          <w:szCs w:val="24"/>
          <w:lang w:eastAsia="en-US"/>
        </w:rPr>
        <w:t xml:space="preserve"> в населенных пунктах</w:t>
      </w:r>
      <w:r w:rsidR="0039688C" w:rsidRPr="004916D4">
        <w:rPr>
          <w:rFonts w:ascii="Times New Roman" w:hAnsi="Times New Roman" w:cs="Times New Roman"/>
          <w:color w:val="1E1E1E"/>
          <w:spacing w:val="-5"/>
          <w:sz w:val="24"/>
          <w:szCs w:val="24"/>
          <w:lang w:eastAsia="en-US"/>
        </w:rPr>
        <w:t xml:space="preserve"> с.Увальское, д.Рождественка, д.Зеленая </w:t>
      </w:r>
      <w:r w:rsidR="0039688C" w:rsidRPr="004916D4">
        <w:rPr>
          <w:rFonts w:ascii="Times New Roman" w:hAnsi="Times New Roman" w:cs="Times New Roman"/>
          <w:color w:val="1E1E1E"/>
          <w:spacing w:val="-5"/>
          <w:sz w:val="24"/>
          <w:szCs w:val="24"/>
          <w:lang w:eastAsia="en-US"/>
        </w:rPr>
        <w:lastRenderedPageBreak/>
        <w:t xml:space="preserve">Грива и д.Чинявино </w:t>
      </w:r>
      <w:r w:rsidRPr="004916D4">
        <w:rPr>
          <w:rFonts w:ascii="Times New Roman" w:hAnsi="Times New Roman" w:cs="Times New Roman"/>
          <w:color w:val="1E1E1E"/>
          <w:spacing w:val="-5"/>
          <w:sz w:val="24"/>
          <w:szCs w:val="24"/>
          <w:lang w:eastAsia="en-US"/>
        </w:rPr>
        <w:t xml:space="preserve"> Увальского сельсовета отсутствует.  </w:t>
      </w:r>
      <w:r w:rsidR="0039688C" w:rsidRPr="004916D4">
        <w:rPr>
          <w:rFonts w:ascii="Times New Roman" w:hAnsi="Times New Roman" w:cs="Times New Roman"/>
          <w:color w:val="1E1E1E"/>
          <w:spacing w:val="-5"/>
          <w:sz w:val="24"/>
          <w:szCs w:val="24"/>
          <w:lang w:eastAsia="en-US"/>
        </w:rPr>
        <w:t>Существуют выгребные ямы на каждый двор в отдельности.В учреждениях сельского поселения  также имеются выгребные ямы.</w:t>
      </w:r>
      <w:r w:rsidR="00EF1A2E" w:rsidRPr="004916D4">
        <w:rPr>
          <w:rFonts w:ascii="Times New Roman" w:hAnsi="Times New Roman" w:cs="Times New Roman"/>
          <w:color w:val="1E1E1E"/>
          <w:spacing w:val="-5"/>
          <w:sz w:val="24"/>
          <w:szCs w:val="24"/>
          <w:lang w:eastAsia="en-US"/>
        </w:rPr>
        <w:t xml:space="preserve"> </w:t>
      </w:r>
      <w:r w:rsidR="0039688C" w:rsidRPr="004916D4">
        <w:rPr>
          <w:rFonts w:ascii="Times New Roman" w:hAnsi="Times New Roman" w:cs="Times New Roman"/>
          <w:color w:val="1E1E1E"/>
          <w:spacing w:val="-5"/>
          <w:sz w:val="24"/>
          <w:szCs w:val="24"/>
          <w:lang w:eastAsia="en-US"/>
        </w:rPr>
        <w:t>Вопрос вывоза сточных вод решается при помощи наземной техники ,путем вывоза</w:t>
      </w:r>
      <w:r w:rsidR="00EF1A2E" w:rsidRPr="004916D4">
        <w:rPr>
          <w:rFonts w:ascii="Times New Roman" w:hAnsi="Times New Roman" w:cs="Times New Roman"/>
          <w:color w:val="1E1E1E"/>
          <w:spacing w:val="-5"/>
          <w:sz w:val="24"/>
          <w:szCs w:val="24"/>
          <w:lang w:eastAsia="en-US"/>
        </w:rPr>
        <w:t xml:space="preserve"> ассенизаторскими машинами на полигон жидких бытовых отходов.Канализационные очистные сооружения отсутствуют.</w:t>
      </w:r>
    </w:p>
    <w:p w:rsidR="0074091E" w:rsidRPr="004916D4" w:rsidRDefault="0074091E" w:rsidP="009150FD">
      <w:pPr>
        <w:pStyle w:val="style6"/>
        <w:spacing w:before="0" w:beforeAutospacing="0" w:after="0" w:afterAutospacing="0" w:line="315" w:lineRule="atLeast"/>
        <w:rPr>
          <w:color w:val="1E1E1E"/>
        </w:rPr>
      </w:pPr>
    </w:p>
    <w:p w:rsidR="0074091E" w:rsidRPr="004916D4" w:rsidRDefault="000A2DEB" w:rsidP="00EF1A2E">
      <w:pPr>
        <w:keepNext/>
        <w:widowControl/>
        <w:tabs>
          <w:tab w:val="left" w:pos="275"/>
          <w:tab w:val="left" w:pos="550"/>
        </w:tabs>
        <w:adjustRightInd w:val="0"/>
        <w:snapToGrid/>
        <w:spacing w:line="360" w:lineRule="atLeast"/>
        <w:jc w:val="both"/>
        <w:textAlignment w:val="baseline"/>
        <w:rPr>
          <w:rFonts w:ascii="Times New Roman" w:hAnsi="Times New Roman" w:cs="Times New Roman"/>
          <w:b/>
          <w:bCs/>
          <w:i/>
          <w:iCs/>
          <w:spacing w:val="-5"/>
          <w:sz w:val="24"/>
          <w:szCs w:val="24"/>
          <w:lang w:eastAsia="en-US"/>
        </w:rPr>
      </w:pPr>
      <w:r w:rsidRPr="004916D4">
        <w:rPr>
          <w:rFonts w:ascii="Times New Roman" w:hAnsi="Times New Roman" w:cs="Times New Roman"/>
          <w:b/>
          <w:bCs/>
          <w:i/>
          <w:iCs/>
          <w:spacing w:val="-5"/>
          <w:sz w:val="24"/>
          <w:szCs w:val="24"/>
          <w:lang w:eastAsia="en-US"/>
        </w:rPr>
        <w:t>1.9</w:t>
      </w:r>
      <w:r w:rsidR="0074091E" w:rsidRPr="004916D4">
        <w:rPr>
          <w:rFonts w:ascii="Times New Roman" w:hAnsi="Times New Roman" w:cs="Times New Roman"/>
          <w:b/>
          <w:bCs/>
          <w:i/>
          <w:iCs/>
          <w:spacing w:val="-5"/>
          <w:sz w:val="24"/>
          <w:szCs w:val="24"/>
          <w:lang w:eastAsia="en-US"/>
        </w:rPr>
        <w:t xml:space="preserve"> Краткий анализ состояния установки приборов учета и энергоресурсосбережения</w:t>
      </w:r>
    </w:p>
    <w:p w:rsidR="0074091E" w:rsidRPr="004916D4" w:rsidRDefault="0074091E" w:rsidP="009150FD">
      <w:pPr>
        <w:adjustRightInd w:val="0"/>
        <w:snapToGrid/>
        <w:ind w:firstLine="708"/>
        <w:jc w:val="both"/>
        <w:textAlignment w:val="baseline"/>
        <w:rPr>
          <w:rFonts w:ascii="Times New Roman" w:hAnsi="Times New Roman" w:cs="Times New Roman"/>
          <w:spacing w:val="-5"/>
          <w:sz w:val="24"/>
          <w:szCs w:val="24"/>
          <w:lang w:eastAsia="en-US"/>
        </w:rPr>
      </w:pPr>
    </w:p>
    <w:p w:rsidR="0074091E" w:rsidRPr="004916D4" w:rsidRDefault="0074091E" w:rsidP="009150FD">
      <w:pPr>
        <w:adjustRightInd w:val="0"/>
        <w:snapToGrid/>
        <w:ind w:firstLine="70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Работы по повышению энергетической эффективности и энергосбережению на территории Увальского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74091E" w:rsidRPr="004916D4" w:rsidRDefault="0074091E" w:rsidP="009150FD">
      <w:pPr>
        <w:adjustRightInd w:val="0"/>
        <w:snapToGrid/>
        <w:ind w:firstLine="70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Согласно программе при замене системы водоснабжения предполагается установка приборов учета каждому потребителю.</w:t>
      </w:r>
    </w:p>
    <w:p w:rsidR="0074091E" w:rsidRPr="004916D4" w:rsidRDefault="0074091E" w:rsidP="009150FD">
      <w:pPr>
        <w:adjustRightInd w:val="0"/>
        <w:snapToGrid/>
        <w:ind w:firstLine="70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В настоящее время  администрацией  проведено энергетическое обследования  зданий, стоящих на балансе муниципального образования.</w:t>
      </w:r>
    </w:p>
    <w:p w:rsidR="0074091E" w:rsidRPr="004916D4" w:rsidRDefault="0074091E" w:rsidP="00C339D8">
      <w:pPr>
        <w:adjustRightInd w:val="0"/>
        <w:snapToGrid/>
        <w:ind w:firstLine="70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Проведенное энергетическое обследование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муниципальных учреждениях и предприятиях. В дальнейшем  в программы по энергосбережению муниципальных учреждений и предприятий будут внесены соответствующие изменения с учетом предложенных мероприятий по результатам энергетического обследования.</w:t>
      </w:r>
    </w:p>
    <w:p w:rsidR="0074091E" w:rsidRPr="004916D4" w:rsidRDefault="0074091E" w:rsidP="00C339D8">
      <w:pPr>
        <w:adjustRightInd w:val="0"/>
        <w:snapToGrid/>
        <w:ind w:firstLine="708"/>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spacing w:val="-5"/>
          <w:sz w:val="24"/>
          <w:szCs w:val="24"/>
          <w:lang w:eastAsia="en-US"/>
        </w:rPr>
        <w:t>Результаты анализа всего коммунального хозяйства позволяют сделать вывод, что муницип</w:t>
      </w:r>
      <w:r w:rsidR="00EF1A2E" w:rsidRPr="004916D4">
        <w:rPr>
          <w:rFonts w:ascii="Times New Roman" w:hAnsi="Times New Roman" w:cs="Times New Roman"/>
          <w:spacing w:val="-5"/>
          <w:sz w:val="24"/>
          <w:szCs w:val="24"/>
          <w:lang w:eastAsia="en-US"/>
        </w:rPr>
        <w:t>альному унитарному предприятию МУП «ЖКХ» Татарский район</w:t>
      </w:r>
      <w:r w:rsidRPr="004916D4">
        <w:rPr>
          <w:rFonts w:ascii="Times New Roman" w:hAnsi="Times New Roman" w:cs="Times New Roman"/>
          <w:spacing w:val="-5"/>
          <w:sz w:val="24"/>
          <w:szCs w:val="24"/>
          <w:lang w:eastAsia="en-US"/>
        </w:rPr>
        <w:t> присущи следующие</w:t>
      </w:r>
      <w:r w:rsidRPr="004916D4">
        <w:rPr>
          <w:rFonts w:ascii="Times New Roman" w:hAnsi="Times New Roman" w:cs="Times New Roman"/>
          <w:color w:val="1E1E1E"/>
          <w:spacing w:val="-5"/>
          <w:sz w:val="24"/>
          <w:szCs w:val="24"/>
          <w:lang w:eastAsia="en-US"/>
        </w:rPr>
        <w:t xml:space="preserve"> основные проблемы:</w:t>
      </w:r>
    </w:p>
    <w:p w:rsidR="0074091E" w:rsidRPr="004916D4" w:rsidRDefault="0074091E" w:rsidP="009150FD">
      <w:pPr>
        <w:adjustRightInd w:val="0"/>
        <w:snapToGrid/>
        <w:spacing w:line="315" w:lineRule="atLeast"/>
        <w:ind w:left="720" w:hanging="360"/>
        <w:jc w:val="both"/>
        <w:textAlignment w:val="baseline"/>
        <w:rPr>
          <w:rStyle w:val="apple-converted-space"/>
          <w:rFonts w:ascii="Times New Roman" w:hAnsi="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1.    </w:t>
      </w:r>
      <w:r w:rsidRPr="004916D4">
        <w:rPr>
          <w:rStyle w:val="apple-converted-space"/>
          <w:rFonts w:ascii="Times New Roman" w:hAnsi="Times New Roman"/>
          <w:color w:val="1E1E1E"/>
          <w:spacing w:val="-5"/>
          <w:sz w:val="24"/>
          <w:szCs w:val="24"/>
          <w:lang w:eastAsia="en-US"/>
        </w:rPr>
        <w:t> </w:t>
      </w:r>
      <w:r w:rsidRPr="004916D4">
        <w:rPr>
          <w:rFonts w:ascii="Times New Roman" w:hAnsi="Times New Roman" w:cs="Times New Roman"/>
          <w:b/>
          <w:bCs/>
          <w:color w:val="1E1E1E"/>
          <w:spacing w:val="-5"/>
          <w:sz w:val="24"/>
          <w:szCs w:val="24"/>
          <w:lang w:eastAsia="en-US"/>
        </w:rPr>
        <w:t>Технологические проблемы</w:t>
      </w:r>
      <w:r w:rsidRPr="004916D4">
        <w:rPr>
          <w:rFonts w:ascii="Times New Roman" w:hAnsi="Times New Roman" w:cs="Times New Roman"/>
          <w:color w:val="1E1E1E"/>
          <w:spacing w:val="-5"/>
          <w:sz w:val="24"/>
          <w:szCs w:val="24"/>
          <w:lang w:eastAsia="en-US"/>
        </w:rPr>
        <w:t>.</w:t>
      </w:r>
      <w:r w:rsidRPr="004916D4">
        <w:rPr>
          <w:rStyle w:val="apple-converted-space"/>
          <w:rFonts w:ascii="Times New Roman" w:hAnsi="Times New Roman"/>
          <w:color w:val="1E1E1E"/>
          <w:spacing w:val="-5"/>
          <w:sz w:val="24"/>
          <w:szCs w:val="24"/>
          <w:lang w:eastAsia="en-US"/>
        </w:rPr>
        <w:t> </w:t>
      </w:r>
    </w:p>
    <w:p w:rsidR="0074091E" w:rsidRPr="004916D4" w:rsidRDefault="0074091E" w:rsidP="009150FD">
      <w:pPr>
        <w:adjustRightInd w:val="0"/>
        <w:snapToGrid/>
        <w:spacing w:line="315" w:lineRule="atLeast"/>
        <w:ind w:left="720" w:hanging="36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Основные из них это:</w:t>
      </w:r>
    </w:p>
    <w:p w:rsidR="0074091E" w:rsidRPr="004916D4" w:rsidRDefault="0074091E" w:rsidP="009150FD">
      <w:pPr>
        <w:adjustRightInd w:val="0"/>
        <w:snapToGrid/>
        <w:spacing w:line="315" w:lineRule="atLeast"/>
        <w:ind w:left="1440" w:hanging="36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w:t>
      </w:r>
      <w:r w:rsidRPr="004916D4">
        <w:rPr>
          <w:rStyle w:val="apple-converted-space"/>
          <w:rFonts w:ascii="Times New Roman" w:hAnsi="Times New Roman"/>
          <w:color w:val="1E1E1E"/>
          <w:spacing w:val="-5"/>
          <w:sz w:val="24"/>
          <w:szCs w:val="24"/>
          <w:lang w:eastAsia="en-US"/>
        </w:rPr>
        <w:t> </w:t>
      </w:r>
      <w:r w:rsidRPr="004916D4">
        <w:rPr>
          <w:rFonts w:ascii="Times New Roman" w:hAnsi="Times New Roman" w:cs="Times New Roman"/>
          <w:color w:val="1E1E1E"/>
          <w:spacing w:val="-5"/>
          <w:sz w:val="24"/>
          <w:szCs w:val="24"/>
          <w:lang w:eastAsia="en-US"/>
        </w:rPr>
        <w:t>высокий износ всех видов оборудования и сетей;</w:t>
      </w:r>
    </w:p>
    <w:p w:rsidR="0074091E" w:rsidRPr="004916D4" w:rsidRDefault="0074091E" w:rsidP="009150FD">
      <w:pPr>
        <w:adjustRightInd w:val="0"/>
        <w:snapToGrid/>
        <w:spacing w:line="315" w:lineRule="atLeast"/>
        <w:ind w:left="1440" w:hanging="36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w:t>
      </w:r>
      <w:r w:rsidRPr="004916D4">
        <w:rPr>
          <w:rStyle w:val="apple-converted-space"/>
          <w:rFonts w:ascii="Times New Roman" w:hAnsi="Times New Roman"/>
          <w:color w:val="1E1E1E"/>
          <w:spacing w:val="-5"/>
          <w:sz w:val="24"/>
          <w:szCs w:val="24"/>
          <w:lang w:eastAsia="en-US"/>
        </w:rPr>
        <w:t> </w:t>
      </w:r>
      <w:r w:rsidRPr="004916D4">
        <w:rPr>
          <w:rFonts w:ascii="Times New Roman" w:hAnsi="Times New Roman" w:cs="Times New Roman"/>
          <w:color w:val="1E1E1E"/>
          <w:spacing w:val="-5"/>
          <w:sz w:val="24"/>
          <w:szCs w:val="24"/>
          <w:lang w:eastAsia="en-US"/>
        </w:rPr>
        <w:t>низкие коэффициенты полезного использования оборудования;</w:t>
      </w:r>
    </w:p>
    <w:p w:rsidR="0074091E" w:rsidRPr="004916D4" w:rsidRDefault="0074091E" w:rsidP="009150FD">
      <w:pPr>
        <w:adjustRightInd w:val="0"/>
        <w:snapToGrid/>
        <w:spacing w:line="315" w:lineRule="atLeast"/>
        <w:ind w:left="1440" w:hanging="36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w:t>
      </w:r>
      <w:r w:rsidRPr="004916D4">
        <w:rPr>
          <w:rStyle w:val="apple-converted-space"/>
          <w:rFonts w:ascii="Times New Roman" w:hAnsi="Times New Roman"/>
          <w:color w:val="1E1E1E"/>
          <w:spacing w:val="-5"/>
          <w:sz w:val="24"/>
          <w:szCs w:val="24"/>
          <w:lang w:eastAsia="en-US"/>
        </w:rPr>
        <w:t> </w:t>
      </w:r>
      <w:r w:rsidRPr="004916D4">
        <w:rPr>
          <w:rFonts w:ascii="Times New Roman" w:hAnsi="Times New Roman" w:cs="Times New Roman"/>
          <w:color w:val="1E1E1E"/>
          <w:spacing w:val="-5"/>
          <w:sz w:val="24"/>
          <w:szCs w:val="24"/>
          <w:lang w:eastAsia="en-US"/>
        </w:rPr>
        <w:t>большое количество аварий, связанных с ветхостью систем;</w:t>
      </w:r>
    </w:p>
    <w:p w:rsidR="0074091E" w:rsidRPr="004916D4" w:rsidRDefault="0074091E" w:rsidP="009150FD">
      <w:pPr>
        <w:adjustRightInd w:val="0"/>
        <w:snapToGrid/>
        <w:spacing w:line="315" w:lineRule="atLeast"/>
        <w:ind w:left="1440" w:hanging="36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w:t>
      </w:r>
      <w:r w:rsidRPr="004916D4">
        <w:rPr>
          <w:rStyle w:val="apple-converted-space"/>
          <w:rFonts w:ascii="Times New Roman" w:hAnsi="Times New Roman"/>
          <w:color w:val="1E1E1E"/>
          <w:spacing w:val="-5"/>
          <w:sz w:val="24"/>
          <w:szCs w:val="24"/>
          <w:lang w:eastAsia="en-US"/>
        </w:rPr>
        <w:t> </w:t>
      </w:r>
      <w:r w:rsidRPr="004916D4">
        <w:rPr>
          <w:rFonts w:ascii="Times New Roman" w:hAnsi="Times New Roman" w:cs="Times New Roman"/>
          <w:color w:val="1E1E1E"/>
          <w:spacing w:val="-5"/>
          <w:sz w:val="24"/>
          <w:szCs w:val="24"/>
          <w:lang w:eastAsia="en-US"/>
        </w:rPr>
        <w:t>сверхнормативные потери ресурсов (воды, тепла);</w:t>
      </w:r>
    </w:p>
    <w:p w:rsidR="0074091E" w:rsidRPr="004916D4" w:rsidRDefault="0074091E" w:rsidP="009150FD">
      <w:pPr>
        <w:adjustRightInd w:val="0"/>
        <w:snapToGrid/>
        <w:spacing w:line="315" w:lineRule="atLeast"/>
        <w:ind w:left="1440" w:hanging="36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w:t>
      </w:r>
      <w:r w:rsidRPr="004916D4">
        <w:rPr>
          <w:rStyle w:val="apple-converted-space"/>
          <w:rFonts w:ascii="Times New Roman" w:hAnsi="Times New Roman"/>
          <w:color w:val="1E1E1E"/>
          <w:spacing w:val="-5"/>
          <w:sz w:val="24"/>
          <w:szCs w:val="24"/>
          <w:lang w:eastAsia="en-US"/>
        </w:rPr>
        <w:t> </w:t>
      </w:r>
      <w:r w:rsidRPr="004916D4">
        <w:rPr>
          <w:rFonts w:ascii="Times New Roman" w:hAnsi="Times New Roman" w:cs="Times New Roman"/>
          <w:color w:val="1E1E1E"/>
          <w:spacing w:val="-5"/>
          <w:sz w:val="24"/>
          <w:szCs w:val="24"/>
          <w:lang w:eastAsia="en-US"/>
        </w:rPr>
        <w:t>нерациональные схемы коммунальной инфраструктуры.</w:t>
      </w:r>
    </w:p>
    <w:p w:rsidR="0074091E" w:rsidRPr="004916D4" w:rsidRDefault="0074091E" w:rsidP="009150FD">
      <w:pPr>
        <w:adjustRightInd w:val="0"/>
        <w:snapToGrid/>
        <w:spacing w:line="315" w:lineRule="atLeast"/>
        <w:ind w:left="720" w:hanging="360"/>
        <w:jc w:val="both"/>
        <w:textAlignment w:val="baseline"/>
        <w:rPr>
          <w:rStyle w:val="apple-converted-space"/>
          <w:rFonts w:ascii="Times New Roman" w:hAnsi="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2.    </w:t>
      </w:r>
      <w:r w:rsidRPr="004916D4">
        <w:rPr>
          <w:rStyle w:val="apple-converted-space"/>
          <w:rFonts w:ascii="Times New Roman" w:hAnsi="Times New Roman"/>
          <w:color w:val="1E1E1E"/>
          <w:spacing w:val="-5"/>
          <w:sz w:val="24"/>
          <w:szCs w:val="24"/>
          <w:lang w:eastAsia="en-US"/>
        </w:rPr>
        <w:t> </w:t>
      </w:r>
      <w:r w:rsidRPr="004916D4">
        <w:rPr>
          <w:rFonts w:ascii="Times New Roman" w:hAnsi="Times New Roman" w:cs="Times New Roman"/>
          <w:b/>
          <w:bCs/>
          <w:color w:val="1E1E1E"/>
          <w:spacing w:val="-5"/>
          <w:sz w:val="24"/>
          <w:szCs w:val="24"/>
          <w:lang w:eastAsia="en-US"/>
        </w:rPr>
        <w:t>Экономические недостатки</w:t>
      </w:r>
      <w:r w:rsidRPr="004916D4">
        <w:rPr>
          <w:rFonts w:ascii="Times New Roman" w:hAnsi="Times New Roman" w:cs="Times New Roman"/>
          <w:color w:val="1E1E1E"/>
          <w:spacing w:val="-5"/>
          <w:sz w:val="24"/>
          <w:szCs w:val="24"/>
          <w:lang w:eastAsia="en-US"/>
        </w:rPr>
        <w:t>.</w:t>
      </w:r>
      <w:r w:rsidRPr="004916D4">
        <w:rPr>
          <w:rStyle w:val="apple-converted-space"/>
          <w:rFonts w:ascii="Times New Roman" w:hAnsi="Times New Roman"/>
          <w:color w:val="1E1E1E"/>
          <w:spacing w:val="-5"/>
          <w:sz w:val="24"/>
          <w:szCs w:val="24"/>
          <w:lang w:eastAsia="en-US"/>
        </w:rPr>
        <w:t> </w:t>
      </w:r>
    </w:p>
    <w:p w:rsidR="0074091E" w:rsidRPr="004916D4" w:rsidRDefault="0074091E" w:rsidP="009150FD">
      <w:pPr>
        <w:adjustRightInd w:val="0"/>
        <w:snapToGrid/>
        <w:spacing w:line="315" w:lineRule="atLeast"/>
        <w:ind w:left="360" w:firstLine="72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w:t>
      </w:r>
      <w:r w:rsidRPr="004916D4">
        <w:rPr>
          <w:rStyle w:val="apple-converted-space"/>
          <w:rFonts w:ascii="Times New Roman" w:hAnsi="Times New Roman"/>
          <w:color w:val="1E1E1E"/>
          <w:spacing w:val="-5"/>
          <w:sz w:val="24"/>
          <w:szCs w:val="24"/>
          <w:lang w:eastAsia="en-US"/>
        </w:rPr>
        <w:t> </w:t>
      </w:r>
      <w:r w:rsidRPr="004916D4">
        <w:rPr>
          <w:rFonts w:ascii="Times New Roman" w:hAnsi="Times New Roman" w:cs="Times New Roman"/>
          <w:color w:val="1E1E1E"/>
          <w:spacing w:val="-5"/>
          <w:sz w:val="24"/>
          <w:szCs w:val="24"/>
          <w:lang w:eastAsia="en-US"/>
        </w:rPr>
        <w:t>высокие затраты на обеспечение потребителя коммунальными услугами</w:t>
      </w:r>
    </w:p>
    <w:p w:rsidR="0074091E" w:rsidRPr="004916D4" w:rsidRDefault="0074091E" w:rsidP="009150FD">
      <w:pPr>
        <w:adjustRightInd w:val="0"/>
        <w:snapToGrid/>
        <w:spacing w:line="315" w:lineRule="atLeast"/>
        <w:ind w:left="1440" w:hanging="360"/>
        <w:jc w:val="both"/>
        <w:textAlignment w:val="baseline"/>
        <w:rPr>
          <w:rFonts w:ascii="Times New Roman" w:hAnsi="Times New Roman" w:cs="Times New Roman"/>
          <w:color w:val="1E1E1E"/>
          <w:spacing w:val="-5"/>
          <w:sz w:val="24"/>
          <w:szCs w:val="24"/>
          <w:lang w:eastAsia="en-US"/>
        </w:rPr>
      </w:pPr>
      <w:r w:rsidRPr="004916D4">
        <w:rPr>
          <w:rFonts w:ascii="Times New Roman" w:hAnsi="Times New Roman" w:cs="Times New Roman"/>
          <w:color w:val="1E1E1E"/>
          <w:spacing w:val="-5"/>
          <w:sz w:val="24"/>
          <w:szCs w:val="24"/>
          <w:lang w:eastAsia="en-US"/>
        </w:rPr>
        <w:t>- отсутствие материальной базы.</w:t>
      </w:r>
    </w:p>
    <w:p w:rsidR="00EF1A2E" w:rsidRPr="004916D4" w:rsidRDefault="0074091E" w:rsidP="00A33046">
      <w:pPr>
        <w:pStyle w:val="style6"/>
        <w:spacing w:before="0" w:beforeAutospacing="0" w:after="0" w:afterAutospacing="0" w:line="315" w:lineRule="atLeast"/>
        <w:ind w:firstLine="708"/>
        <w:rPr>
          <w:color w:val="1E1E1E"/>
        </w:rPr>
      </w:pPr>
      <w:r w:rsidRPr="004916D4">
        <w:rPr>
          <w:color w:val="1E1E1E"/>
        </w:rPr>
        <w:t>Решение указанных проблем требует системного подхода, как к разработке </w:t>
      </w:r>
      <w:r w:rsidRPr="004916D4">
        <w:rPr>
          <w:rStyle w:val="apple-converted-space"/>
          <w:color w:val="1E1E1E"/>
        </w:rPr>
        <w:t> </w:t>
      </w:r>
      <w:r w:rsidRPr="004916D4">
        <w:rPr>
          <w:color w:val="1E1E1E"/>
        </w:rPr>
        <w:t>общей стратегии, так и конкретных программных мероприятий и обеспечение их ресурсами.</w:t>
      </w:r>
    </w:p>
    <w:p w:rsidR="00EF1A2E" w:rsidRPr="004916D4" w:rsidRDefault="00EF1A2E" w:rsidP="00A33046">
      <w:pPr>
        <w:pStyle w:val="style6"/>
        <w:spacing w:before="0" w:beforeAutospacing="0" w:after="0" w:afterAutospacing="0" w:line="315" w:lineRule="atLeast"/>
        <w:ind w:firstLine="708"/>
        <w:rPr>
          <w:color w:val="1E1E1E"/>
        </w:rPr>
      </w:pPr>
      <w:r w:rsidRPr="004916D4">
        <w:rPr>
          <w:color w:val="1E1E1E"/>
        </w:rPr>
        <w:t>3.Социальные проблемы .Наиболее значимыми  с социальной точки зрения являются:</w:t>
      </w:r>
    </w:p>
    <w:p w:rsidR="00EF1A2E" w:rsidRPr="004916D4" w:rsidRDefault="00EF1A2E" w:rsidP="00A33046">
      <w:pPr>
        <w:pStyle w:val="style6"/>
        <w:spacing w:before="0" w:beforeAutospacing="0" w:after="0" w:afterAutospacing="0" w:line="315" w:lineRule="atLeast"/>
        <w:ind w:firstLine="708"/>
        <w:rPr>
          <w:color w:val="1E1E1E"/>
        </w:rPr>
      </w:pPr>
      <w:r w:rsidRPr="004916D4">
        <w:rPr>
          <w:color w:val="1E1E1E"/>
        </w:rPr>
        <w:t>-неудовлетворительное качество  услуг по теплоснабжению;</w:t>
      </w:r>
    </w:p>
    <w:p w:rsidR="00EF1A2E" w:rsidRPr="004916D4" w:rsidRDefault="00EF1A2E" w:rsidP="00A33046">
      <w:pPr>
        <w:pStyle w:val="style6"/>
        <w:spacing w:before="0" w:beforeAutospacing="0" w:after="0" w:afterAutospacing="0" w:line="315" w:lineRule="atLeast"/>
        <w:ind w:firstLine="708"/>
        <w:rPr>
          <w:color w:val="1E1E1E"/>
        </w:rPr>
      </w:pPr>
      <w:r w:rsidRPr="004916D4">
        <w:rPr>
          <w:color w:val="1E1E1E"/>
        </w:rPr>
        <w:t>-высокий уровень неплатежей за коммунальные услуги и др;</w:t>
      </w:r>
    </w:p>
    <w:p w:rsidR="0074091E" w:rsidRPr="004916D4" w:rsidRDefault="00EF1A2E" w:rsidP="00A33046">
      <w:pPr>
        <w:pStyle w:val="style6"/>
        <w:spacing w:before="0" w:beforeAutospacing="0" w:after="0" w:afterAutospacing="0" w:line="315" w:lineRule="atLeast"/>
        <w:ind w:firstLine="708"/>
      </w:pPr>
      <w:r w:rsidRPr="004916D4">
        <w:rPr>
          <w:color w:val="1E1E1E"/>
        </w:rPr>
        <w:t>Решение указанных проблем требует системного подхода, как  к разработке общей стратегии,так и конкретных программных мероприятий и обеспечение их ресурсами.</w:t>
      </w:r>
      <w:r w:rsidR="0074091E" w:rsidRPr="004916D4">
        <w:br/>
      </w:r>
    </w:p>
    <w:p w:rsidR="0074091E" w:rsidRPr="004916D4" w:rsidRDefault="0074091E" w:rsidP="00A33046">
      <w:pPr>
        <w:pStyle w:val="style6"/>
        <w:spacing w:before="0" w:beforeAutospacing="0" w:after="0" w:afterAutospacing="0" w:line="315" w:lineRule="atLeast"/>
        <w:ind w:firstLine="708"/>
      </w:pPr>
      <w:r w:rsidRPr="004916D4">
        <w:br/>
      </w:r>
      <w:r w:rsidR="000A2DEB" w:rsidRPr="004916D4">
        <w:rPr>
          <w:b/>
          <w:bCs/>
        </w:rPr>
        <w:t>2</w:t>
      </w:r>
      <w:r w:rsidR="00EF1A2E" w:rsidRPr="004916D4">
        <w:rPr>
          <w:b/>
          <w:bCs/>
        </w:rPr>
        <w:t>.</w:t>
      </w:r>
      <w:r w:rsidRPr="004916D4">
        <w:rPr>
          <w:b/>
          <w:bCs/>
        </w:rPr>
        <w:t xml:space="preserve"> Перспективы развития муниципального образования и прогноз спроса на коммунальные ресурсы</w:t>
      </w:r>
    </w:p>
    <w:p w:rsidR="0074091E" w:rsidRPr="004916D4" w:rsidRDefault="000A2DEB" w:rsidP="00B771D0">
      <w:pPr>
        <w:pStyle w:val="a5"/>
        <w:jc w:val="center"/>
        <w:rPr>
          <w:b/>
          <w:bCs/>
          <w:color w:val="000000"/>
        </w:rPr>
      </w:pPr>
      <w:r w:rsidRPr="004916D4">
        <w:rPr>
          <w:b/>
          <w:bCs/>
          <w:color w:val="000000"/>
        </w:rPr>
        <w:lastRenderedPageBreak/>
        <w:t>2</w:t>
      </w:r>
      <w:r w:rsidR="0074091E" w:rsidRPr="004916D4">
        <w:rPr>
          <w:b/>
          <w:bCs/>
          <w:color w:val="000000"/>
        </w:rPr>
        <w:t>.1. Прогноз динамики численности населения</w:t>
      </w:r>
    </w:p>
    <w:p w:rsidR="0074091E" w:rsidRPr="004916D4" w:rsidRDefault="00956A27" w:rsidP="00956A27">
      <w:pPr>
        <w:pStyle w:val="a5"/>
        <w:rPr>
          <w:color w:val="000000"/>
          <w:spacing w:val="-5"/>
          <w:lang w:eastAsia="en-US"/>
        </w:rPr>
      </w:pPr>
      <w:r w:rsidRPr="004916D4">
        <w:rPr>
          <w:bCs/>
          <w:color w:val="000000"/>
        </w:rPr>
        <w:t>Реализация мероприятий по увеличению рождаемости детей и миграции населения позволит обеспечить дополнительный прирост численности населения.</w:t>
      </w:r>
      <w:r w:rsidR="0074091E" w:rsidRPr="004916D4">
        <w:rPr>
          <w:color w:val="000000"/>
          <w:spacing w:val="-5"/>
          <w:lang w:eastAsia="en-US"/>
        </w:rPr>
        <w:t>Основанием для прогноза изменения возрастной структуры населения территории Увальского сельсовета в течение расчётного срока является прогноз изменения демографических показателей на территории Российской</w:t>
      </w:r>
      <w:r w:rsidRPr="004916D4">
        <w:rPr>
          <w:color w:val="000000"/>
          <w:spacing w:val="-5"/>
          <w:lang w:eastAsia="en-US"/>
        </w:rPr>
        <w:t xml:space="preserve"> Федерации и регионов РФ до 2028</w:t>
      </w:r>
      <w:r w:rsidR="0074091E" w:rsidRPr="004916D4">
        <w:rPr>
          <w:color w:val="000000"/>
          <w:spacing w:val="-5"/>
          <w:lang w:eastAsia="en-US"/>
        </w:rPr>
        <w:t xml:space="preserve"> г., разработанный специалистами Федеральной службы государственной статистики, а также особенности существующей возрастной структуры. Основополагающим принят средний вариант изменения демографических показателей. </w:t>
      </w:r>
    </w:p>
    <w:p w:rsidR="0074091E" w:rsidRPr="004916D4" w:rsidRDefault="0074091E" w:rsidP="0099592C">
      <w:pPr>
        <w:adjustRightInd w:val="0"/>
        <w:snapToGrid/>
        <w:ind w:firstLine="709"/>
        <w:textAlignment w:val="baseline"/>
        <w:rPr>
          <w:rFonts w:ascii="Times New Roman" w:hAnsi="Times New Roman" w:cs="Times New Roman"/>
          <w:i/>
          <w:iCs/>
          <w:color w:val="000000"/>
          <w:spacing w:val="-5"/>
          <w:sz w:val="24"/>
          <w:szCs w:val="24"/>
          <w:lang w:eastAsia="en-US"/>
        </w:rPr>
      </w:pPr>
      <w:r w:rsidRPr="004916D4">
        <w:rPr>
          <w:rFonts w:ascii="Times New Roman" w:hAnsi="Times New Roman" w:cs="Times New Roman"/>
          <w:color w:val="000000"/>
          <w:spacing w:val="-5"/>
          <w:sz w:val="24"/>
          <w:szCs w:val="24"/>
          <w:lang w:eastAsia="en-US"/>
        </w:rPr>
        <w:t>Предполагаемое изменение возрастной структуры населения Увальского сельсовета</w:t>
      </w:r>
      <w:r w:rsidRPr="004916D4">
        <w:rPr>
          <w:rFonts w:ascii="Times New Roman" w:hAnsi="Times New Roman" w:cs="Times New Roman"/>
          <w:i/>
          <w:iCs/>
          <w:color w:val="000000"/>
          <w:spacing w:val="-5"/>
          <w:sz w:val="24"/>
          <w:szCs w:val="24"/>
          <w:lang w:eastAsia="en-US"/>
        </w:rPr>
        <w:t>.</w:t>
      </w:r>
    </w:p>
    <w:p w:rsidR="0074091E" w:rsidRPr="004916D4" w:rsidRDefault="0074091E" w:rsidP="00CE359A">
      <w:pPr>
        <w:adjustRightInd w:val="0"/>
        <w:snapToGrid/>
        <w:ind w:firstLine="709"/>
        <w:jc w:val="center"/>
        <w:textAlignment w:val="baseline"/>
        <w:rPr>
          <w:rFonts w:ascii="Times New Roman" w:hAnsi="Times New Roman" w:cs="Times New Roman"/>
          <w:b/>
          <w:bCs/>
          <w:color w:val="000000"/>
          <w:spacing w:val="-5"/>
          <w:sz w:val="24"/>
          <w:szCs w:val="24"/>
          <w:lang w:eastAsia="en-US"/>
        </w:rPr>
      </w:pPr>
    </w:p>
    <w:p w:rsidR="0074091E" w:rsidRPr="004916D4" w:rsidRDefault="0074091E" w:rsidP="00CE359A">
      <w:pPr>
        <w:adjustRightInd w:val="0"/>
        <w:snapToGrid/>
        <w:ind w:firstLine="539"/>
        <w:jc w:val="both"/>
        <w:textAlignment w:val="baseline"/>
        <w:rPr>
          <w:rFonts w:ascii="Times New Roman" w:hAnsi="Times New Roman" w:cs="Times New Roman"/>
          <w:i/>
          <w:iCs/>
          <w:spacing w:val="-5"/>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970"/>
        <w:gridCol w:w="970"/>
        <w:gridCol w:w="970"/>
      </w:tblGrid>
      <w:tr w:rsidR="0074091E" w:rsidRPr="004916D4">
        <w:trPr>
          <w:jc w:val="center"/>
        </w:trPr>
        <w:tc>
          <w:tcPr>
            <w:tcW w:w="3479" w:type="pct"/>
            <w:vMerge w:val="restart"/>
            <w:vAlign w:val="center"/>
          </w:tcPr>
          <w:p w:rsidR="0074091E" w:rsidRPr="004916D4" w:rsidRDefault="0074091E" w:rsidP="00FE545D">
            <w:pPr>
              <w:adjustRightInd w:val="0"/>
              <w:snapToGrid/>
              <w:ind w:firstLine="567"/>
              <w:jc w:val="both"/>
              <w:textAlignment w:val="baseline"/>
              <w:rPr>
                <w:rFonts w:ascii="Times New Roman" w:hAnsi="Times New Roman" w:cs="Times New Roman"/>
                <w:b/>
                <w:bCs/>
                <w:i/>
                <w:iCs/>
                <w:spacing w:val="-5"/>
                <w:sz w:val="24"/>
                <w:szCs w:val="24"/>
                <w:lang w:eastAsia="en-US"/>
              </w:rPr>
            </w:pPr>
            <w:r w:rsidRPr="004916D4">
              <w:rPr>
                <w:rFonts w:ascii="Times New Roman" w:hAnsi="Times New Roman" w:cs="Times New Roman"/>
                <w:b/>
                <w:bCs/>
                <w:i/>
                <w:iCs/>
                <w:spacing w:val="-5"/>
                <w:sz w:val="24"/>
                <w:szCs w:val="24"/>
                <w:lang w:eastAsia="en-US"/>
              </w:rPr>
              <w:t>Возрастная структура на начало года</w:t>
            </w:r>
          </w:p>
        </w:tc>
        <w:tc>
          <w:tcPr>
            <w:tcW w:w="1521" w:type="pct"/>
            <w:gridSpan w:val="3"/>
            <w:vAlign w:val="center"/>
          </w:tcPr>
          <w:p w:rsidR="0074091E" w:rsidRPr="004916D4" w:rsidRDefault="0074091E" w:rsidP="00FE545D">
            <w:pPr>
              <w:adjustRightInd w:val="0"/>
              <w:snapToGrid/>
              <w:ind w:firstLine="567"/>
              <w:jc w:val="center"/>
              <w:textAlignment w:val="baseline"/>
              <w:rPr>
                <w:rFonts w:ascii="Times New Roman" w:hAnsi="Times New Roman" w:cs="Times New Roman"/>
                <w:b/>
                <w:bCs/>
                <w:i/>
                <w:iCs/>
                <w:spacing w:val="-5"/>
                <w:sz w:val="24"/>
                <w:szCs w:val="24"/>
                <w:lang w:eastAsia="en-US"/>
              </w:rPr>
            </w:pPr>
            <w:r w:rsidRPr="004916D4">
              <w:rPr>
                <w:rFonts w:ascii="Times New Roman" w:hAnsi="Times New Roman" w:cs="Times New Roman"/>
                <w:b/>
                <w:bCs/>
                <w:i/>
                <w:iCs/>
                <w:spacing w:val="-5"/>
                <w:sz w:val="24"/>
                <w:szCs w:val="24"/>
                <w:lang w:eastAsia="en-US"/>
              </w:rPr>
              <w:t>Годы</w:t>
            </w:r>
          </w:p>
        </w:tc>
      </w:tr>
      <w:tr w:rsidR="0074091E" w:rsidRPr="004916D4">
        <w:trPr>
          <w:jc w:val="center"/>
        </w:trPr>
        <w:tc>
          <w:tcPr>
            <w:tcW w:w="3479" w:type="pct"/>
            <w:vMerge/>
          </w:tcPr>
          <w:p w:rsidR="0074091E" w:rsidRPr="004916D4" w:rsidRDefault="0074091E" w:rsidP="00FE545D">
            <w:pPr>
              <w:adjustRightInd w:val="0"/>
              <w:snapToGrid/>
              <w:ind w:firstLine="567"/>
              <w:jc w:val="both"/>
              <w:textAlignment w:val="baseline"/>
              <w:rPr>
                <w:rFonts w:ascii="Times New Roman" w:hAnsi="Times New Roman" w:cs="Times New Roman"/>
                <w:b/>
                <w:bCs/>
                <w:i/>
                <w:iCs/>
                <w:spacing w:val="-5"/>
                <w:sz w:val="24"/>
                <w:szCs w:val="24"/>
                <w:lang w:eastAsia="en-US"/>
              </w:rPr>
            </w:pPr>
          </w:p>
        </w:tc>
        <w:tc>
          <w:tcPr>
            <w:tcW w:w="507" w:type="pct"/>
            <w:vAlign w:val="center"/>
          </w:tcPr>
          <w:p w:rsidR="0074091E" w:rsidRPr="004916D4" w:rsidRDefault="00956A27" w:rsidP="00A47DB4">
            <w:pPr>
              <w:adjustRightInd w:val="0"/>
              <w:snapToGrid/>
              <w:jc w:val="both"/>
              <w:textAlignment w:val="baseline"/>
              <w:rPr>
                <w:rFonts w:ascii="Times New Roman" w:hAnsi="Times New Roman" w:cs="Times New Roman"/>
                <w:b/>
                <w:bCs/>
                <w:spacing w:val="-5"/>
                <w:sz w:val="24"/>
                <w:szCs w:val="24"/>
                <w:lang w:eastAsia="en-US"/>
              </w:rPr>
            </w:pPr>
            <w:r w:rsidRPr="004916D4">
              <w:rPr>
                <w:rFonts w:ascii="Times New Roman" w:hAnsi="Times New Roman" w:cs="Times New Roman"/>
                <w:b/>
                <w:bCs/>
                <w:spacing w:val="-5"/>
                <w:sz w:val="24"/>
                <w:szCs w:val="24"/>
                <w:lang w:eastAsia="en-US"/>
              </w:rPr>
              <w:t>2024</w:t>
            </w:r>
            <w:r w:rsidR="0074091E" w:rsidRPr="004916D4">
              <w:rPr>
                <w:rFonts w:ascii="Times New Roman" w:hAnsi="Times New Roman" w:cs="Times New Roman"/>
                <w:b/>
                <w:bCs/>
                <w:spacing w:val="-5"/>
                <w:sz w:val="24"/>
                <w:szCs w:val="24"/>
                <w:lang w:eastAsia="en-US"/>
              </w:rPr>
              <w:t> г.</w:t>
            </w:r>
          </w:p>
        </w:tc>
        <w:tc>
          <w:tcPr>
            <w:tcW w:w="507" w:type="pct"/>
            <w:vAlign w:val="center"/>
          </w:tcPr>
          <w:p w:rsidR="0074091E" w:rsidRPr="004916D4" w:rsidRDefault="00956A27" w:rsidP="00CE359A">
            <w:pPr>
              <w:adjustRightInd w:val="0"/>
              <w:snapToGrid/>
              <w:jc w:val="both"/>
              <w:textAlignment w:val="baseline"/>
              <w:rPr>
                <w:rFonts w:ascii="Times New Roman" w:hAnsi="Times New Roman" w:cs="Times New Roman"/>
                <w:b/>
                <w:bCs/>
                <w:spacing w:val="-5"/>
                <w:sz w:val="24"/>
                <w:szCs w:val="24"/>
                <w:lang w:eastAsia="en-US"/>
              </w:rPr>
            </w:pPr>
            <w:r w:rsidRPr="004916D4">
              <w:rPr>
                <w:rFonts w:ascii="Times New Roman" w:hAnsi="Times New Roman" w:cs="Times New Roman"/>
                <w:b/>
                <w:bCs/>
                <w:spacing w:val="-5"/>
                <w:sz w:val="24"/>
                <w:szCs w:val="24"/>
                <w:lang w:eastAsia="en-US"/>
              </w:rPr>
              <w:t>2026</w:t>
            </w:r>
            <w:r w:rsidR="0074091E" w:rsidRPr="004916D4">
              <w:rPr>
                <w:rFonts w:ascii="Times New Roman" w:hAnsi="Times New Roman" w:cs="Times New Roman"/>
                <w:b/>
                <w:bCs/>
                <w:spacing w:val="-5"/>
                <w:sz w:val="24"/>
                <w:szCs w:val="24"/>
                <w:lang w:eastAsia="en-US"/>
              </w:rPr>
              <w:t> г.</w:t>
            </w:r>
          </w:p>
        </w:tc>
        <w:tc>
          <w:tcPr>
            <w:tcW w:w="507" w:type="pct"/>
            <w:vAlign w:val="center"/>
          </w:tcPr>
          <w:p w:rsidR="0074091E" w:rsidRPr="004916D4" w:rsidRDefault="00956A27" w:rsidP="00CE359A">
            <w:pPr>
              <w:adjustRightInd w:val="0"/>
              <w:snapToGrid/>
              <w:jc w:val="both"/>
              <w:textAlignment w:val="baseline"/>
              <w:rPr>
                <w:rFonts w:ascii="Times New Roman" w:hAnsi="Times New Roman" w:cs="Times New Roman"/>
                <w:b/>
                <w:bCs/>
                <w:spacing w:val="-5"/>
                <w:sz w:val="24"/>
                <w:szCs w:val="24"/>
                <w:lang w:eastAsia="en-US"/>
              </w:rPr>
            </w:pPr>
            <w:r w:rsidRPr="004916D4">
              <w:rPr>
                <w:rFonts w:ascii="Times New Roman" w:hAnsi="Times New Roman" w:cs="Times New Roman"/>
                <w:b/>
                <w:bCs/>
                <w:spacing w:val="-5"/>
                <w:sz w:val="24"/>
                <w:szCs w:val="24"/>
                <w:lang w:eastAsia="en-US"/>
              </w:rPr>
              <w:t>2027</w:t>
            </w:r>
            <w:r w:rsidR="0074091E" w:rsidRPr="004916D4">
              <w:rPr>
                <w:rFonts w:ascii="Times New Roman" w:hAnsi="Times New Roman" w:cs="Times New Roman"/>
                <w:b/>
                <w:bCs/>
                <w:spacing w:val="-5"/>
                <w:sz w:val="24"/>
                <w:szCs w:val="24"/>
                <w:lang w:eastAsia="en-US"/>
              </w:rPr>
              <w:t> г.</w:t>
            </w:r>
          </w:p>
        </w:tc>
      </w:tr>
      <w:tr w:rsidR="0074091E" w:rsidRPr="004916D4">
        <w:trPr>
          <w:jc w:val="center"/>
        </w:trPr>
        <w:tc>
          <w:tcPr>
            <w:tcW w:w="3479" w:type="pct"/>
          </w:tcPr>
          <w:p w:rsidR="0074091E" w:rsidRPr="004916D4" w:rsidRDefault="0074091E" w:rsidP="00FE545D">
            <w:pPr>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Доля населения моложе трудоспособного возраста, %</w:t>
            </w:r>
          </w:p>
        </w:tc>
        <w:tc>
          <w:tcPr>
            <w:tcW w:w="507" w:type="pct"/>
            <w:vAlign w:val="center"/>
          </w:tcPr>
          <w:p w:rsidR="0074091E" w:rsidRPr="004916D4" w:rsidRDefault="0074091E"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2</w:t>
            </w:r>
            <w:r w:rsidR="00956A27" w:rsidRPr="004916D4">
              <w:rPr>
                <w:rFonts w:ascii="Times New Roman" w:hAnsi="Times New Roman" w:cs="Times New Roman"/>
                <w:spacing w:val="-5"/>
                <w:sz w:val="24"/>
                <w:szCs w:val="24"/>
                <w:lang w:eastAsia="en-US"/>
              </w:rPr>
              <w:t>9</w:t>
            </w:r>
          </w:p>
        </w:tc>
        <w:tc>
          <w:tcPr>
            <w:tcW w:w="507" w:type="pct"/>
            <w:vAlign w:val="center"/>
          </w:tcPr>
          <w:p w:rsidR="0074091E" w:rsidRPr="004916D4" w:rsidRDefault="0074091E"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3</w:t>
            </w:r>
            <w:r w:rsidR="00956A27" w:rsidRPr="004916D4">
              <w:rPr>
                <w:rFonts w:ascii="Times New Roman" w:hAnsi="Times New Roman" w:cs="Times New Roman"/>
                <w:spacing w:val="-5"/>
                <w:sz w:val="24"/>
                <w:szCs w:val="24"/>
                <w:lang w:eastAsia="en-US"/>
              </w:rPr>
              <w:t>3</w:t>
            </w:r>
          </w:p>
        </w:tc>
        <w:tc>
          <w:tcPr>
            <w:tcW w:w="507" w:type="pct"/>
            <w:vAlign w:val="center"/>
          </w:tcPr>
          <w:p w:rsidR="0074091E" w:rsidRPr="004916D4" w:rsidRDefault="0074091E"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3</w:t>
            </w:r>
            <w:r w:rsidR="00956A27" w:rsidRPr="004916D4">
              <w:rPr>
                <w:rFonts w:ascii="Times New Roman" w:hAnsi="Times New Roman" w:cs="Times New Roman"/>
                <w:spacing w:val="-5"/>
                <w:sz w:val="24"/>
                <w:szCs w:val="24"/>
                <w:lang w:eastAsia="en-US"/>
              </w:rPr>
              <w:t>5</w:t>
            </w:r>
          </w:p>
        </w:tc>
      </w:tr>
      <w:tr w:rsidR="0074091E" w:rsidRPr="004916D4">
        <w:trPr>
          <w:jc w:val="center"/>
        </w:trPr>
        <w:tc>
          <w:tcPr>
            <w:tcW w:w="3479" w:type="pct"/>
          </w:tcPr>
          <w:p w:rsidR="0074091E" w:rsidRPr="004916D4" w:rsidRDefault="0074091E" w:rsidP="00FE545D">
            <w:pPr>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Доля населения трудоспособного возраста, %</w:t>
            </w:r>
          </w:p>
        </w:tc>
        <w:tc>
          <w:tcPr>
            <w:tcW w:w="507" w:type="pct"/>
            <w:vAlign w:val="center"/>
          </w:tcPr>
          <w:p w:rsidR="0074091E" w:rsidRPr="004916D4" w:rsidRDefault="0074091E"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4</w:t>
            </w:r>
            <w:r w:rsidR="00956A27" w:rsidRPr="004916D4">
              <w:rPr>
                <w:rFonts w:ascii="Times New Roman" w:hAnsi="Times New Roman" w:cs="Times New Roman"/>
                <w:spacing w:val="-5"/>
                <w:sz w:val="24"/>
                <w:szCs w:val="24"/>
                <w:lang w:eastAsia="en-US"/>
              </w:rPr>
              <w:t>9</w:t>
            </w:r>
          </w:p>
        </w:tc>
        <w:tc>
          <w:tcPr>
            <w:tcW w:w="507" w:type="pct"/>
            <w:vAlign w:val="center"/>
          </w:tcPr>
          <w:p w:rsidR="0074091E" w:rsidRPr="004916D4" w:rsidRDefault="0074091E"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5</w:t>
            </w:r>
            <w:r w:rsidR="00956A27" w:rsidRPr="004916D4">
              <w:rPr>
                <w:rFonts w:ascii="Times New Roman" w:hAnsi="Times New Roman" w:cs="Times New Roman"/>
                <w:spacing w:val="-5"/>
                <w:sz w:val="24"/>
                <w:szCs w:val="24"/>
                <w:lang w:eastAsia="en-US"/>
              </w:rPr>
              <w:t>4</w:t>
            </w:r>
          </w:p>
        </w:tc>
        <w:tc>
          <w:tcPr>
            <w:tcW w:w="507" w:type="pct"/>
            <w:vAlign w:val="center"/>
          </w:tcPr>
          <w:p w:rsidR="0074091E" w:rsidRPr="004916D4" w:rsidRDefault="0074091E"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5</w:t>
            </w:r>
            <w:r w:rsidR="00956A27" w:rsidRPr="004916D4">
              <w:rPr>
                <w:rFonts w:ascii="Times New Roman" w:hAnsi="Times New Roman" w:cs="Times New Roman"/>
                <w:spacing w:val="-5"/>
                <w:sz w:val="24"/>
                <w:szCs w:val="24"/>
                <w:lang w:eastAsia="en-US"/>
              </w:rPr>
              <w:t>3</w:t>
            </w:r>
          </w:p>
        </w:tc>
      </w:tr>
      <w:tr w:rsidR="0074091E" w:rsidRPr="004916D4">
        <w:trPr>
          <w:jc w:val="center"/>
        </w:trPr>
        <w:tc>
          <w:tcPr>
            <w:tcW w:w="3479" w:type="pct"/>
          </w:tcPr>
          <w:p w:rsidR="0074091E" w:rsidRPr="004916D4" w:rsidRDefault="0074091E" w:rsidP="00FE545D">
            <w:pPr>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Доля населения старше трудоспособного возраста, %</w:t>
            </w:r>
          </w:p>
        </w:tc>
        <w:tc>
          <w:tcPr>
            <w:tcW w:w="507" w:type="pct"/>
            <w:vAlign w:val="center"/>
          </w:tcPr>
          <w:p w:rsidR="0074091E" w:rsidRPr="004916D4" w:rsidRDefault="0074091E"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2</w:t>
            </w:r>
            <w:r w:rsidR="00956A27" w:rsidRPr="004916D4">
              <w:rPr>
                <w:rFonts w:ascii="Times New Roman" w:hAnsi="Times New Roman" w:cs="Times New Roman"/>
                <w:spacing w:val="-5"/>
                <w:sz w:val="24"/>
                <w:szCs w:val="24"/>
                <w:lang w:eastAsia="en-US"/>
              </w:rPr>
              <w:t>6</w:t>
            </w:r>
          </w:p>
        </w:tc>
        <w:tc>
          <w:tcPr>
            <w:tcW w:w="507" w:type="pct"/>
            <w:vAlign w:val="center"/>
          </w:tcPr>
          <w:p w:rsidR="0074091E" w:rsidRPr="004916D4" w:rsidRDefault="00956A27"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27</w:t>
            </w:r>
            <w:r w:rsidR="0074091E" w:rsidRPr="004916D4">
              <w:rPr>
                <w:rFonts w:ascii="Times New Roman" w:hAnsi="Times New Roman" w:cs="Times New Roman"/>
                <w:spacing w:val="-5"/>
                <w:sz w:val="24"/>
                <w:szCs w:val="24"/>
                <w:lang w:eastAsia="en-US"/>
              </w:rPr>
              <w:t>,2</w:t>
            </w:r>
          </w:p>
        </w:tc>
        <w:tc>
          <w:tcPr>
            <w:tcW w:w="507" w:type="pct"/>
            <w:vAlign w:val="center"/>
          </w:tcPr>
          <w:p w:rsidR="0074091E" w:rsidRPr="004916D4" w:rsidRDefault="00956A27" w:rsidP="00CE359A">
            <w:pPr>
              <w:adjustRightInd w:val="0"/>
              <w:snapToGrid/>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28</w:t>
            </w:r>
            <w:r w:rsidR="0074091E" w:rsidRPr="004916D4">
              <w:rPr>
                <w:rFonts w:ascii="Times New Roman" w:hAnsi="Times New Roman" w:cs="Times New Roman"/>
                <w:spacing w:val="-5"/>
                <w:sz w:val="24"/>
                <w:szCs w:val="24"/>
                <w:lang w:eastAsia="en-US"/>
              </w:rPr>
              <w:t>,9</w:t>
            </w:r>
          </w:p>
        </w:tc>
      </w:tr>
    </w:tbl>
    <w:p w:rsidR="0074091E" w:rsidRPr="004916D4" w:rsidRDefault="0074091E" w:rsidP="00CC0686">
      <w:pPr>
        <w:pStyle w:val="style6"/>
        <w:spacing w:before="0" w:beforeAutospacing="0" w:after="0" w:afterAutospacing="0" w:line="315" w:lineRule="atLeast"/>
        <w:rPr>
          <w:color w:val="000000"/>
        </w:rPr>
      </w:pPr>
    </w:p>
    <w:p w:rsidR="0074091E" w:rsidRPr="004916D4" w:rsidRDefault="000A2DEB" w:rsidP="007352EA">
      <w:pPr>
        <w:pStyle w:val="style6"/>
        <w:spacing w:before="0" w:beforeAutospacing="0" w:after="0" w:afterAutospacing="0" w:line="315" w:lineRule="atLeast"/>
        <w:jc w:val="center"/>
        <w:rPr>
          <w:b/>
          <w:bCs/>
          <w:color w:val="000000"/>
        </w:rPr>
      </w:pPr>
      <w:r w:rsidRPr="004916D4">
        <w:rPr>
          <w:b/>
          <w:bCs/>
          <w:color w:val="000000"/>
        </w:rPr>
        <w:t>2</w:t>
      </w:r>
      <w:r w:rsidR="0074091E" w:rsidRPr="004916D4">
        <w:rPr>
          <w:b/>
          <w:bCs/>
          <w:color w:val="000000"/>
        </w:rPr>
        <w:t>.2. Прогноз объемов жилищного строительства</w:t>
      </w:r>
    </w:p>
    <w:p w:rsidR="0074091E" w:rsidRPr="004916D4" w:rsidRDefault="0074091E" w:rsidP="007352EA">
      <w:pPr>
        <w:pStyle w:val="style6"/>
        <w:spacing w:before="0" w:beforeAutospacing="0" w:after="0" w:afterAutospacing="0" w:line="315" w:lineRule="atLeast"/>
        <w:jc w:val="center"/>
        <w:rPr>
          <w:b/>
          <w:bCs/>
          <w:color w:val="000000"/>
        </w:rPr>
      </w:pPr>
    </w:p>
    <w:p w:rsidR="0074091E" w:rsidRPr="004916D4" w:rsidRDefault="0074091E" w:rsidP="00B3063B">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Общая площадь жилищного фонда Увальского сель</w:t>
      </w:r>
      <w:r w:rsidR="00956A27" w:rsidRPr="004916D4">
        <w:rPr>
          <w:rFonts w:ascii="Times New Roman" w:hAnsi="Times New Roman" w:cs="Times New Roman"/>
          <w:spacing w:val="-5"/>
          <w:sz w:val="24"/>
          <w:szCs w:val="24"/>
          <w:lang w:eastAsia="en-US"/>
        </w:rPr>
        <w:t>совета составила на начало 2024г. 18,4</w:t>
      </w:r>
      <w:r w:rsidRPr="004916D4">
        <w:rPr>
          <w:rFonts w:ascii="Times New Roman" w:hAnsi="Times New Roman" w:cs="Times New Roman"/>
          <w:spacing w:val="-5"/>
          <w:sz w:val="24"/>
          <w:szCs w:val="24"/>
          <w:lang w:eastAsia="en-US"/>
        </w:rPr>
        <w:t> тыс. кв. м. Обеспеченность населения общей жилой площадью фонда – 18,5 кв. м. на человека.</w:t>
      </w:r>
    </w:p>
    <w:p w:rsidR="00956A27" w:rsidRPr="004916D4" w:rsidRDefault="00956A27" w:rsidP="00B3063B">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Генеральным планом Увальского сельсовета предусмотрены мероприятия  по развитию территории индивидуальной жилой застройки с целью создания комфортной среды проживания.</w:t>
      </w:r>
    </w:p>
    <w:p w:rsidR="0074091E" w:rsidRPr="004916D4" w:rsidRDefault="0074091E" w:rsidP="00B3063B">
      <w:pPr>
        <w:adjustRightInd w:val="0"/>
        <w:snapToGrid/>
        <w:ind w:firstLine="708"/>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С учётом рекомендуемых показателей обеспеченности населения общей жилой площадью получены значения объёмов строительства жилищного фонда на перспективу. </w:t>
      </w:r>
    </w:p>
    <w:p w:rsidR="0074091E" w:rsidRPr="004916D4" w:rsidRDefault="0074091E" w:rsidP="00B3063B">
      <w:pPr>
        <w:adjustRightInd w:val="0"/>
        <w:snapToGrid/>
        <w:ind w:firstLine="709"/>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spacing w:val="-5"/>
          <w:sz w:val="24"/>
          <w:szCs w:val="24"/>
          <w:lang w:eastAsia="en-US"/>
        </w:rPr>
        <w:t>Рекомендуется строительство индивидуальных</w:t>
      </w:r>
      <w:r w:rsidRPr="004916D4">
        <w:rPr>
          <w:rFonts w:ascii="Times New Roman" w:hAnsi="Times New Roman" w:cs="Times New Roman"/>
          <w:color w:val="000000"/>
          <w:spacing w:val="-5"/>
          <w:sz w:val="24"/>
          <w:szCs w:val="24"/>
          <w:lang w:eastAsia="en-US"/>
        </w:rPr>
        <w:t xml:space="preserve"> жилых домов с приусадебными земельными участками.</w:t>
      </w:r>
    </w:p>
    <w:p w:rsidR="0074091E" w:rsidRPr="004916D4" w:rsidRDefault="0074091E" w:rsidP="00B3063B">
      <w:pPr>
        <w:adjustRightInd w:val="0"/>
        <w:snapToGrid/>
        <w:ind w:firstLine="709"/>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Строительство жилья будет осуществляться преимущественно на свободных территориях.</w:t>
      </w:r>
    </w:p>
    <w:p w:rsidR="0074091E" w:rsidRPr="004916D4" w:rsidRDefault="0074091E" w:rsidP="00D06381">
      <w:pPr>
        <w:pStyle w:val="S"/>
        <w:spacing w:line="240" w:lineRule="auto"/>
        <w:ind w:firstLine="851"/>
        <w:jc w:val="center"/>
        <w:rPr>
          <w:b/>
          <w:bCs/>
        </w:rPr>
      </w:pPr>
    </w:p>
    <w:p w:rsidR="0074091E" w:rsidRPr="004916D4" w:rsidRDefault="000A2DEB" w:rsidP="00D06381">
      <w:pPr>
        <w:pStyle w:val="S"/>
        <w:spacing w:line="240" w:lineRule="auto"/>
        <w:ind w:firstLine="851"/>
        <w:jc w:val="center"/>
        <w:rPr>
          <w:b/>
          <w:bCs/>
        </w:rPr>
      </w:pPr>
      <w:r w:rsidRPr="004916D4">
        <w:rPr>
          <w:b/>
          <w:bCs/>
        </w:rPr>
        <w:t>2</w:t>
      </w:r>
      <w:r w:rsidR="0074091E" w:rsidRPr="004916D4">
        <w:rPr>
          <w:b/>
          <w:bCs/>
        </w:rPr>
        <w:t>.3. Перечень планируемых объектов социальной сферы</w:t>
      </w:r>
    </w:p>
    <w:p w:rsidR="0074091E" w:rsidRPr="004916D4" w:rsidRDefault="0074091E" w:rsidP="00B3063B">
      <w:pPr>
        <w:adjustRightInd w:val="0"/>
        <w:snapToGrid/>
        <w:ind w:firstLine="709"/>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 xml:space="preserve">Социальная инфраструктура призвана обеспечить необходимые жилищно-бытовые и социально-культурные условия для жизни и работы населения определённой территории. </w:t>
      </w:r>
    </w:p>
    <w:p w:rsidR="0074091E" w:rsidRPr="004916D4" w:rsidRDefault="0074091E" w:rsidP="00B3063B">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Село Увальское является центром сельсовета, а также центром социального и культурно-бытового обслуживания. По генеральному плану  рекомендуется создание на перспективу единой ступенчатой системы социально-культурно-бытового обслуживания населения.</w:t>
      </w:r>
    </w:p>
    <w:p w:rsidR="0074091E" w:rsidRPr="004916D4" w:rsidRDefault="0074091E" w:rsidP="00B3063B">
      <w:pPr>
        <w:adjustRightInd w:val="0"/>
        <w:snapToGrid/>
        <w:ind w:firstLine="709"/>
        <w:jc w:val="both"/>
        <w:textAlignment w:val="baseline"/>
        <w:rPr>
          <w:rFonts w:ascii="Times New Roman" w:hAnsi="Times New Roman" w:cs="Times New Roman"/>
          <w:color w:val="000000"/>
          <w:spacing w:val="-5"/>
          <w:sz w:val="24"/>
          <w:szCs w:val="24"/>
          <w:lang w:eastAsia="en-US"/>
        </w:rPr>
      </w:pPr>
      <w:r w:rsidRPr="004916D4">
        <w:rPr>
          <w:rFonts w:ascii="Times New Roman" w:hAnsi="Times New Roman" w:cs="Times New Roman"/>
          <w:color w:val="000000"/>
          <w:spacing w:val="-5"/>
          <w:sz w:val="24"/>
          <w:szCs w:val="24"/>
          <w:lang w:eastAsia="en-US"/>
        </w:rPr>
        <w:t>Существующий уровень обслуживания населения не соответствует по ряду показателей нормативным требованиям и возрастной структуре населения.</w:t>
      </w:r>
    </w:p>
    <w:p w:rsidR="0074091E" w:rsidRPr="004916D4" w:rsidRDefault="0074091E" w:rsidP="00B3063B">
      <w:pPr>
        <w:pStyle w:val="S2"/>
        <w:tabs>
          <w:tab w:val="left" w:pos="993"/>
        </w:tabs>
        <w:spacing w:line="240" w:lineRule="auto"/>
        <w:ind w:firstLine="709"/>
        <w:rPr>
          <w:color w:val="000000"/>
        </w:rPr>
      </w:pPr>
      <w:r w:rsidRPr="004916D4">
        <w:rPr>
          <w:color w:val="000000"/>
        </w:rPr>
        <w:t xml:space="preserve">В течении расчётного срока рекомендуется увеличение мощности общеобразовательной школы до 400 мест. Мощность рассчитана с учётом обслуживания учащихся деревень Рождественка, Зелёная Грива, Чинявино. </w:t>
      </w:r>
    </w:p>
    <w:p w:rsidR="0074091E" w:rsidRPr="004916D4" w:rsidRDefault="0074091E" w:rsidP="00B3063B">
      <w:pPr>
        <w:pStyle w:val="S2"/>
        <w:tabs>
          <w:tab w:val="left" w:pos="993"/>
        </w:tabs>
        <w:spacing w:line="240" w:lineRule="auto"/>
        <w:ind w:firstLine="709"/>
        <w:rPr>
          <w:color w:val="000000"/>
        </w:rPr>
      </w:pPr>
      <w:r w:rsidRPr="004916D4">
        <w:rPr>
          <w:color w:val="000000"/>
        </w:rPr>
        <w:t>Для удовлетворения потребности населения в помещениях для физкультурно-оздоровительных занятий и спортивных залах общего пользования планируется строительство спортивного комплекса.</w:t>
      </w:r>
    </w:p>
    <w:p w:rsidR="0074091E" w:rsidRPr="004916D4" w:rsidRDefault="0074091E" w:rsidP="00B3063B">
      <w:pPr>
        <w:pStyle w:val="S2"/>
        <w:tabs>
          <w:tab w:val="left" w:pos="993"/>
        </w:tabs>
        <w:spacing w:line="240" w:lineRule="auto"/>
        <w:ind w:firstLine="709"/>
        <w:rPr>
          <w:color w:val="000000"/>
        </w:rPr>
      </w:pPr>
      <w:r w:rsidRPr="004916D4">
        <w:rPr>
          <w:color w:val="000000"/>
        </w:rPr>
        <w:t>Также в соответствии с нормами рекомендуется реконструкция дома культуры с увеличением посетительских мест до 300.</w:t>
      </w:r>
    </w:p>
    <w:p w:rsidR="0074091E" w:rsidRPr="004916D4" w:rsidRDefault="0074091E" w:rsidP="00B3063B">
      <w:pPr>
        <w:pStyle w:val="S2"/>
        <w:tabs>
          <w:tab w:val="left" w:pos="993"/>
        </w:tabs>
        <w:spacing w:line="240" w:lineRule="auto"/>
        <w:ind w:firstLine="709"/>
        <w:rPr>
          <w:color w:val="000000"/>
        </w:rPr>
      </w:pPr>
      <w:r w:rsidRPr="004916D4">
        <w:rPr>
          <w:color w:val="000000"/>
        </w:rPr>
        <w:lastRenderedPageBreak/>
        <w:t>Предусмотрено увеличение площадей магазинов продовольственных товаров, предприятий общественного питания и бытового обслуживания.</w:t>
      </w:r>
    </w:p>
    <w:p w:rsidR="0074091E" w:rsidRPr="004916D4" w:rsidRDefault="000A2DEB" w:rsidP="00B3063B">
      <w:pPr>
        <w:adjustRightInd w:val="0"/>
        <w:snapToGrid/>
        <w:spacing w:line="360" w:lineRule="atLeast"/>
        <w:ind w:firstLine="540"/>
        <w:jc w:val="center"/>
        <w:textAlignment w:val="baseline"/>
        <w:rPr>
          <w:rFonts w:ascii="Times New Roman" w:hAnsi="Times New Roman" w:cs="Times New Roman"/>
          <w:b/>
          <w:bCs/>
          <w:spacing w:val="-5"/>
          <w:sz w:val="24"/>
          <w:szCs w:val="24"/>
          <w:lang w:eastAsia="en-US"/>
        </w:rPr>
      </w:pPr>
      <w:bookmarkStart w:id="0" w:name="_Toc308625498"/>
      <w:bookmarkStart w:id="1" w:name="_Toc301884479"/>
      <w:bookmarkStart w:id="2" w:name="_Toc292300375"/>
      <w:r w:rsidRPr="004916D4">
        <w:rPr>
          <w:rFonts w:ascii="Times New Roman" w:hAnsi="Times New Roman" w:cs="Times New Roman"/>
          <w:b/>
          <w:bCs/>
          <w:spacing w:val="-5"/>
          <w:sz w:val="24"/>
          <w:szCs w:val="24"/>
          <w:lang w:eastAsia="en-US"/>
        </w:rPr>
        <w:t>2</w:t>
      </w:r>
      <w:r w:rsidR="0074091E" w:rsidRPr="004916D4">
        <w:rPr>
          <w:rFonts w:ascii="Times New Roman" w:hAnsi="Times New Roman" w:cs="Times New Roman"/>
          <w:b/>
          <w:bCs/>
          <w:spacing w:val="-5"/>
          <w:sz w:val="24"/>
          <w:szCs w:val="24"/>
          <w:lang w:eastAsia="en-US"/>
        </w:rPr>
        <w:t>.4. Перспективы развития теплоснабжения</w:t>
      </w:r>
      <w:bookmarkEnd w:id="0"/>
      <w:bookmarkEnd w:id="1"/>
      <w:bookmarkEnd w:id="2"/>
      <w:r w:rsidR="0074091E" w:rsidRPr="004916D4">
        <w:rPr>
          <w:rFonts w:ascii="Times New Roman" w:hAnsi="Times New Roman" w:cs="Times New Roman"/>
          <w:b/>
          <w:bCs/>
          <w:spacing w:val="-5"/>
          <w:sz w:val="24"/>
          <w:szCs w:val="24"/>
          <w:lang w:eastAsia="en-US"/>
        </w:rPr>
        <w:t xml:space="preserve"> </w:t>
      </w:r>
    </w:p>
    <w:p w:rsidR="0074091E" w:rsidRPr="004916D4" w:rsidRDefault="0074091E" w:rsidP="001909A7">
      <w:pPr>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 </w:t>
      </w:r>
    </w:p>
    <w:p w:rsidR="0074091E" w:rsidRPr="004916D4" w:rsidRDefault="0074091E" w:rsidP="001909A7">
      <w:pPr>
        <w:adjustRightInd w:val="0"/>
        <w:snapToGrid/>
        <w:ind w:firstLine="405"/>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Протяженность тепловых с</w:t>
      </w:r>
      <w:r w:rsidR="00D743C6" w:rsidRPr="004916D4">
        <w:rPr>
          <w:rFonts w:ascii="Times New Roman" w:hAnsi="Times New Roman" w:cs="Times New Roman"/>
          <w:spacing w:val="-5"/>
          <w:sz w:val="24"/>
          <w:szCs w:val="24"/>
          <w:lang w:eastAsia="en-US"/>
        </w:rPr>
        <w:t>етей  котельных составляет 1118</w:t>
      </w:r>
      <w:r w:rsidRPr="004916D4">
        <w:rPr>
          <w:rFonts w:ascii="Times New Roman" w:hAnsi="Times New Roman" w:cs="Times New Roman"/>
          <w:spacing w:val="-5"/>
          <w:sz w:val="24"/>
          <w:szCs w:val="24"/>
          <w:lang w:eastAsia="en-US"/>
        </w:rPr>
        <w:t xml:space="preserve">м. По данным бухгалтерского учета, износ тепловых сетей составляет 100%. Во многих местах нарушена тепловая изоляция. Каналы подземных участков и тепловые камеры заполнены водой и «замыты» грунтом. </w:t>
      </w:r>
      <w:r w:rsidR="00D743C6" w:rsidRPr="004916D4">
        <w:rPr>
          <w:rFonts w:ascii="Times New Roman" w:hAnsi="Times New Roman" w:cs="Times New Roman"/>
          <w:spacing w:val="-5"/>
          <w:sz w:val="24"/>
          <w:szCs w:val="24"/>
          <w:lang w:eastAsia="en-US"/>
        </w:rPr>
        <w:t xml:space="preserve">      В </w:t>
      </w:r>
      <w:r w:rsidRPr="004916D4">
        <w:rPr>
          <w:rFonts w:ascii="Times New Roman" w:hAnsi="Times New Roman" w:cs="Times New Roman"/>
          <w:spacing w:val="-5"/>
          <w:sz w:val="24"/>
          <w:szCs w:val="24"/>
          <w:lang w:eastAsia="en-US"/>
        </w:rPr>
        <w:t>следствии этого наблюдаются сверхнормативные потери тепла в тепловых сетях, а также сверхнормативные утечки теплоносителя через дефекты трубопроводов и запорной арматуры. Всё это является причиной низкого качества и низкой надежности теплоснабжения потребителей.</w:t>
      </w:r>
    </w:p>
    <w:p w:rsidR="0074091E" w:rsidRPr="004916D4" w:rsidRDefault="0074091E" w:rsidP="001909A7">
      <w:pPr>
        <w:adjustRightInd w:val="0"/>
        <w:snapToGrid/>
        <w:ind w:firstLine="405"/>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Для изменения сложившейся ситуации необходимо выполнить   мероприятия по полной 100% замене (модернизации) изношенных тепловых сетей  путём прокладки новых сетей. При строительстве тепловых сетей необходимо применять современные материалы и технологии. Ввиду близкого к поверхности расположения грунтовых вод, способ прокладки принять в основном надземный.</w:t>
      </w:r>
      <w:r w:rsidRPr="004916D4">
        <w:rPr>
          <w:rFonts w:ascii="Times New Roman" w:hAnsi="Times New Roman" w:cs="Times New Roman"/>
          <w:color w:val="000000"/>
          <w:spacing w:val="-5"/>
          <w:sz w:val="24"/>
          <w:szCs w:val="24"/>
          <w:lang w:eastAsia="en-US"/>
        </w:rPr>
        <w:tab/>
      </w:r>
    </w:p>
    <w:p w:rsidR="0074091E" w:rsidRPr="004916D4" w:rsidRDefault="0074091E" w:rsidP="00E46B53">
      <w:pPr>
        <w:pStyle w:val="western"/>
        <w:spacing w:before="0" w:beforeAutospacing="0" w:after="0" w:afterAutospacing="0"/>
        <w:ind w:firstLine="720"/>
      </w:pPr>
      <w:r w:rsidRPr="004916D4">
        <w:t xml:space="preserve">Перспектива выполнения мероприятий по энергоэффективности заключается в замене части тепловых сетей, находящихся в аварийном состоянии (протяженность </w:t>
      </w:r>
      <w:r w:rsidRPr="004916D4">
        <w:rPr>
          <w:i/>
          <w:iCs/>
        </w:rPr>
        <w:t xml:space="preserve">– </w:t>
      </w:r>
      <w:r w:rsidR="00D743C6" w:rsidRPr="004916D4">
        <w:t>1118</w:t>
      </w:r>
      <w:r w:rsidRPr="004916D4">
        <w:t xml:space="preserve"> п.м.) на новые, в ППУ изоляции, что позволит избежать влияния грунтовых вод на тепловые потери в сетях, исключит возможность возникновения утечек в зимний период, повысит надежность и энергоэффективность системы теплоснабжения в целом. </w:t>
      </w:r>
      <w:r w:rsidRPr="004916D4">
        <w:br/>
        <w:t>Также необходимо предусмотреть снабжение котельной  резервным источником э/питания, на случай аварийной ситуации в электроснабжении.</w:t>
      </w:r>
    </w:p>
    <w:p w:rsidR="0074091E" w:rsidRPr="004916D4" w:rsidRDefault="0074091E" w:rsidP="00E46B53">
      <w:pPr>
        <w:pStyle w:val="aa"/>
        <w:rPr>
          <w:b/>
          <w:bCs/>
          <w:sz w:val="24"/>
          <w:szCs w:val="24"/>
        </w:rPr>
      </w:pPr>
      <w:bookmarkStart w:id="3" w:name="_Toc308625501"/>
      <w:bookmarkStart w:id="4" w:name="_Toc301884480"/>
      <w:bookmarkStart w:id="5" w:name="_Toc292300380"/>
    </w:p>
    <w:p w:rsidR="0074091E" w:rsidRPr="004916D4" w:rsidRDefault="000A2DEB" w:rsidP="00E46B53">
      <w:pPr>
        <w:pStyle w:val="aa"/>
        <w:rPr>
          <w:b/>
          <w:bCs/>
          <w:sz w:val="24"/>
          <w:szCs w:val="24"/>
          <w:lang w:eastAsia="ru-RU"/>
        </w:rPr>
      </w:pPr>
      <w:r w:rsidRPr="004916D4">
        <w:rPr>
          <w:b/>
          <w:bCs/>
          <w:sz w:val="24"/>
          <w:szCs w:val="24"/>
        </w:rPr>
        <w:t>2</w:t>
      </w:r>
      <w:r w:rsidR="0074091E" w:rsidRPr="004916D4">
        <w:rPr>
          <w:b/>
          <w:bCs/>
          <w:sz w:val="24"/>
          <w:szCs w:val="24"/>
        </w:rPr>
        <w:t xml:space="preserve">.5. </w:t>
      </w:r>
      <w:r w:rsidR="0074091E" w:rsidRPr="004916D4">
        <w:rPr>
          <w:b/>
          <w:bCs/>
          <w:sz w:val="24"/>
          <w:szCs w:val="24"/>
          <w:lang w:eastAsia="ru-RU"/>
        </w:rPr>
        <w:t>Перспектива развития системы водоснабжения</w:t>
      </w:r>
      <w:r w:rsidR="0074091E" w:rsidRPr="004916D4">
        <w:rPr>
          <w:sz w:val="24"/>
          <w:szCs w:val="24"/>
        </w:rPr>
        <w:t>.</w:t>
      </w:r>
    </w:p>
    <w:bookmarkEnd w:id="3"/>
    <w:bookmarkEnd w:id="4"/>
    <w:bookmarkEnd w:id="5"/>
    <w:p w:rsidR="0074091E" w:rsidRPr="004916D4" w:rsidRDefault="0074091E" w:rsidP="007470E3">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Водопроводная сеть администрации Увальского сельсовета запроектирована из полиэтиленовых труб.</w:t>
      </w:r>
    </w:p>
    <w:p w:rsidR="0074091E" w:rsidRPr="004916D4" w:rsidRDefault="0074091E" w:rsidP="007470E3">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На сети предусматривается устройство водопроводных колодцев из сборных ж/б элементов, для размещения пожарных гидрантов и отключающей арматуры.</w:t>
      </w:r>
    </w:p>
    <w:p w:rsidR="0074091E" w:rsidRPr="004916D4" w:rsidRDefault="0074091E" w:rsidP="007470E3">
      <w:pPr>
        <w:pStyle w:val="a7"/>
        <w:spacing w:line="240" w:lineRule="auto"/>
        <w:ind w:left="0" w:firstLine="709"/>
        <w:rPr>
          <w:rFonts w:ascii="Times New Roman" w:hAnsi="Times New Roman" w:cs="Times New Roman"/>
          <w:sz w:val="24"/>
          <w:szCs w:val="24"/>
          <w:lang w:val="ru-RU"/>
        </w:rPr>
      </w:pPr>
      <w:r w:rsidRPr="004916D4">
        <w:rPr>
          <w:rFonts w:ascii="Times New Roman" w:hAnsi="Times New Roman" w:cs="Times New Roman"/>
          <w:sz w:val="24"/>
          <w:szCs w:val="24"/>
          <w:lang w:val="ru-RU"/>
        </w:rPr>
        <w:t xml:space="preserve">Для охраны подземных источников водоснабжения намечается создать зоны строгого режима и зоны ограничений, где строительство, возможно, осуществлять только с разрешения органов потребнадзора. </w:t>
      </w:r>
    </w:p>
    <w:p w:rsidR="0074091E" w:rsidRPr="004916D4" w:rsidRDefault="0074091E" w:rsidP="007470E3">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На первую очередь:</w:t>
      </w:r>
    </w:p>
    <w:p w:rsidR="0074091E" w:rsidRPr="004916D4" w:rsidRDefault="0074091E" w:rsidP="007470E3">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для улучшения качества подаваемой воды предлагается замена чугунных и стальных трубопроводов на полиэтиленовые;</w:t>
      </w:r>
    </w:p>
    <w:p w:rsidR="0074091E" w:rsidRPr="004916D4" w:rsidRDefault="0074091E" w:rsidP="007470E3">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установка на скважинах водоочистных фильтров и внедрение частотного регулирования электроприводов на всех скважинах;</w:t>
      </w:r>
    </w:p>
    <w:p w:rsidR="0074091E" w:rsidRPr="004916D4" w:rsidRDefault="0074091E" w:rsidP="007470E3">
      <w:pPr>
        <w:adjustRightInd w:val="0"/>
        <w:snapToGrid/>
        <w:ind w:firstLine="70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для повышения надёжности работы сети предлагается предусмотреть её закольцовку.</w:t>
      </w:r>
    </w:p>
    <w:p w:rsidR="0074091E" w:rsidRPr="004916D4" w:rsidRDefault="0074091E" w:rsidP="00691725">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 </w:t>
      </w:r>
    </w:p>
    <w:p w:rsidR="0074091E" w:rsidRPr="004916D4" w:rsidRDefault="0074091E" w:rsidP="00987AD9">
      <w:pPr>
        <w:adjustRightInd w:val="0"/>
        <w:snapToGrid/>
        <w:spacing w:line="360" w:lineRule="atLeast"/>
        <w:jc w:val="both"/>
        <w:textAlignment w:val="baseline"/>
        <w:rPr>
          <w:rFonts w:ascii="Times New Roman" w:hAnsi="Times New Roman" w:cs="Times New Roman"/>
          <w:color w:val="FF0000"/>
          <w:spacing w:val="-5"/>
          <w:sz w:val="24"/>
          <w:szCs w:val="24"/>
          <w:lang w:eastAsia="en-US"/>
        </w:rPr>
      </w:pPr>
    </w:p>
    <w:p w:rsidR="0074091E" w:rsidRPr="004916D4" w:rsidRDefault="000A2DEB" w:rsidP="00254237">
      <w:pPr>
        <w:tabs>
          <w:tab w:val="left" w:pos="720"/>
        </w:tabs>
        <w:adjustRightInd w:val="0"/>
        <w:snapToGrid/>
        <w:ind w:firstLine="709"/>
        <w:jc w:val="both"/>
        <w:textAlignment w:val="baseline"/>
        <w:rPr>
          <w:rFonts w:ascii="Times New Roman" w:hAnsi="Times New Roman" w:cs="Times New Roman"/>
          <w:b/>
          <w:bCs/>
          <w:spacing w:val="-5"/>
          <w:sz w:val="24"/>
          <w:szCs w:val="24"/>
          <w:lang w:eastAsia="en-US"/>
        </w:rPr>
      </w:pPr>
      <w:r w:rsidRPr="004916D4">
        <w:rPr>
          <w:rFonts w:ascii="Times New Roman" w:hAnsi="Times New Roman" w:cs="Times New Roman"/>
          <w:b/>
          <w:bCs/>
          <w:spacing w:val="-5"/>
          <w:sz w:val="24"/>
          <w:szCs w:val="24"/>
          <w:lang w:eastAsia="en-US"/>
        </w:rPr>
        <w:t>2</w:t>
      </w:r>
      <w:r w:rsidR="0074091E" w:rsidRPr="004916D4">
        <w:rPr>
          <w:rFonts w:ascii="Times New Roman" w:hAnsi="Times New Roman" w:cs="Times New Roman"/>
          <w:b/>
          <w:bCs/>
          <w:spacing w:val="-5"/>
          <w:sz w:val="24"/>
          <w:szCs w:val="24"/>
          <w:lang w:eastAsia="en-US"/>
        </w:rPr>
        <w:t>.6.  Перспективные показатели спроса на электрическую энергию</w:t>
      </w:r>
    </w:p>
    <w:p w:rsidR="0074091E" w:rsidRPr="004916D4" w:rsidRDefault="0074091E" w:rsidP="00FE545D">
      <w:pPr>
        <w:shd w:val="clear" w:color="auto" w:fill="FFFFFF"/>
        <w:adjustRightInd w:val="0"/>
        <w:snapToGrid/>
        <w:ind w:firstLine="709"/>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 xml:space="preserve">Расчётные электрические нагрузки определены по укрупненным показателям энергопотребления в год на одного жителя: для посёлков и сельских поселений данный показатель принят в размере 950 кВт/ч (применительно – не оборудованные стационарными электроплитами) на расчётное количество максимальной нагрузки 4100 ч/год. Удельная максимальная нагрузка на 1 жителя составляет 0,23 кВт. Приведённые укрупнённые нормативы включают в себя энергопотребление жилых и общественных зданий, предприятий </w:t>
      </w:r>
      <w:r w:rsidRPr="004916D4">
        <w:rPr>
          <w:rFonts w:ascii="Times New Roman" w:hAnsi="Times New Roman" w:cs="Times New Roman"/>
          <w:spacing w:val="-5"/>
          <w:sz w:val="24"/>
          <w:szCs w:val="24"/>
          <w:lang w:eastAsia="ar-SA"/>
        </w:rPr>
        <w:lastRenderedPageBreak/>
        <w:t>культурно-бытового обслуживания, внешнего освещения, водоснабжения, водоотведения и теплоснабжения.</w:t>
      </w:r>
    </w:p>
    <w:p w:rsidR="0074091E" w:rsidRPr="004916D4" w:rsidRDefault="0074091E" w:rsidP="00254237">
      <w:pPr>
        <w:shd w:val="clear" w:color="auto" w:fill="FFFFFF"/>
        <w:adjustRightInd w:val="0"/>
        <w:snapToGrid/>
        <w:ind w:firstLine="709"/>
        <w:jc w:val="both"/>
        <w:textAlignment w:val="baseline"/>
        <w:rPr>
          <w:rFonts w:ascii="Times New Roman" w:hAnsi="Times New Roman" w:cs="Times New Roman"/>
          <w:i/>
          <w:iCs/>
          <w:spacing w:val="-5"/>
          <w:sz w:val="24"/>
          <w:szCs w:val="24"/>
          <w:lang w:eastAsia="en-US"/>
        </w:rPr>
      </w:pPr>
      <w:r w:rsidRPr="004916D4">
        <w:rPr>
          <w:rFonts w:ascii="Times New Roman" w:hAnsi="Times New Roman" w:cs="Times New Roman"/>
          <w:spacing w:val="-5"/>
          <w:sz w:val="24"/>
          <w:szCs w:val="24"/>
          <w:lang w:eastAsia="ar-SA"/>
        </w:rPr>
        <w:t>Электрическая нагрузка всего нового жилого фонда и комплекса общественных зданий составляет:</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052"/>
        <w:gridCol w:w="2235"/>
        <w:gridCol w:w="1528"/>
        <w:gridCol w:w="1839"/>
      </w:tblGrid>
      <w:tr w:rsidR="0074091E" w:rsidRPr="004916D4">
        <w:trPr>
          <w:trHeight w:val="185"/>
        </w:trPr>
        <w:tc>
          <w:tcPr>
            <w:tcW w:w="1985" w:type="dxa"/>
            <w:vAlign w:val="center"/>
          </w:tcPr>
          <w:p w:rsidR="0074091E" w:rsidRPr="004916D4" w:rsidRDefault="0074091E" w:rsidP="00FE545D">
            <w:pPr>
              <w:adjustRightInd w:val="0"/>
              <w:snapToGrid/>
              <w:ind w:firstLine="567"/>
              <w:jc w:val="center"/>
              <w:textAlignment w:val="baseline"/>
              <w:rPr>
                <w:rFonts w:ascii="Times New Roman" w:hAnsi="Times New Roman" w:cs="Times New Roman"/>
                <w:b/>
                <w:bCs/>
                <w:spacing w:val="-5"/>
                <w:sz w:val="24"/>
                <w:szCs w:val="24"/>
              </w:rPr>
            </w:pPr>
            <w:r w:rsidRPr="004916D4">
              <w:rPr>
                <w:rFonts w:ascii="Times New Roman" w:hAnsi="Times New Roman" w:cs="Times New Roman"/>
                <w:b/>
                <w:bCs/>
                <w:spacing w:val="-5"/>
                <w:sz w:val="24"/>
                <w:szCs w:val="24"/>
              </w:rPr>
              <w:t>Существующая нагрузка, кВт</w:t>
            </w:r>
          </w:p>
        </w:tc>
        <w:tc>
          <w:tcPr>
            <w:tcW w:w="4287" w:type="dxa"/>
            <w:gridSpan w:val="2"/>
            <w:vAlign w:val="center"/>
          </w:tcPr>
          <w:p w:rsidR="0074091E" w:rsidRPr="004916D4" w:rsidRDefault="0074091E" w:rsidP="00FE545D">
            <w:pPr>
              <w:adjustRightInd w:val="0"/>
              <w:snapToGrid/>
              <w:ind w:firstLine="567"/>
              <w:jc w:val="center"/>
              <w:textAlignment w:val="baseline"/>
              <w:rPr>
                <w:rFonts w:ascii="Times New Roman" w:hAnsi="Times New Roman" w:cs="Times New Roman"/>
                <w:b/>
                <w:bCs/>
                <w:spacing w:val="-5"/>
                <w:sz w:val="24"/>
                <w:szCs w:val="24"/>
              </w:rPr>
            </w:pPr>
            <w:r w:rsidRPr="004916D4">
              <w:rPr>
                <w:rFonts w:ascii="Times New Roman" w:hAnsi="Times New Roman" w:cs="Times New Roman"/>
                <w:b/>
                <w:bCs/>
                <w:spacing w:val="-5"/>
                <w:sz w:val="24"/>
                <w:szCs w:val="24"/>
              </w:rPr>
              <w:t xml:space="preserve">Расчётное количество жителей (прирост), чел </w:t>
            </w:r>
          </w:p>
        </w:tc>
        <w:tc>
          <w:tcPr>
            <w:tcW w:w="3367" w:type="dxa"/>
            <w:gridSpan w:val="2"/>
            <w:vAlign w:val="center"/>
          </w:tcPr>
          <w:p w:rsidR="0074091E" w:rsidRPr="004916D4" w:rsidRDefault="0074091E" w:rsidP="00FE545D">
            <w:pPr>
              <w:adjustRightInd w:val="0"/>
              <w:snapToGrid/>
              <w:ind w:firstLine="567"/>
              <w:jc w:val="center"/>
              <w:textAlignment w:val="baseline"/>
              <w:rPr>
                <w:rFonts w:ascii="Times New Roman" w:hAnsi="Times New Roman" w:cs="Times New Roman"/>
                <w:b/>
                <w:bCs/>
                <w:spacing w:val="-5"/>
                <w:sz w:val="24"/>
                <w:szCs w:val="24"/>
              </w:rPr>
            </w:pPr>
            <w:r w:rsidRPr="004916D4">
              <w:rPr>
                <w:rFonts w:ascii="Times New Roman" w:hAnsi="Times New Roman" w:cs="Times New Roman"/>
                <w:b/>
                <w:bCs/>
                <w:spacing w:val="-5"/>
                <w:sz w:val="24"/>
                <w:szCs w:val="24"/>
              </w:rPr>
              <w:t xml:space="preserve">Электрические нагрузки (прирост), кВт </w:t>
            </w:r>
          </w:p>
        </w:tc>
      </w:tr>
      <w:tr w:rsidR="0074091E" w:rsidRPr="004916D4">
        <w:trPr>
          <w:trHeight w:val="70"/>
        </w:trPr>
        <w:tc>
          <w:tcPr>
            <w:tcW w:w="1985" w:type="dxa"/>
            <w:vAlign w:val="center"/>
          </w:tcPr>
          <w:p w:rsidR="0074091E" w:rsidRPr="004916D4" w:rsidRDefault="0074091E" w:rsidP="00FE545D">
            <w:pPr>
              <w:adjustRightInd w:val="0"/>
              <w:snapToGrid/>
              <w:ind w:firstLine="567"/>
              <w:jc w:val="center"/>
              <w:textAlignment w:val="baseline"/>
              <w:rPr>
                <w:rFonts w:ascii="Times New Roman" w:hAnsi="Times New Roman" w:cs="Times New Roman"/>
                <w:b/>
                <w:bCs/>
                <w:spacing w:val="-5"/>
                <w:sz w:val="24"/>
                <w:szCs w:val="24"/>
              </w:rPr>
            </w:pPr>
          </w:p>
        </w:tc>
        <w:tc>
          <w:tcPr>
            <w:tcW w:w="2052" w:type="dxa"/>
            <w:vAlign w:val="center"/>
          </w:tcPr>
          <w:p w:rsidR="0074091E" w:rsidRPr="004916D4" w:rsidRDefault="0074091E" w:rsidP="00FE545D">
            <w:pPr>
              <w:adjustRightInd w:val="0"/>
              <w:snapToGrid/>
              <w:ind w:firstLine="567"/>
              <w:jc w:val="center"/>
              <w:textAlignment w:val="baseline"/>
              <w:rPr>
                <w:rFonts w:ascii="Times New Roman" w:hAnsi="Times New Roman" w:cs="Times New Roman"/>
                <w:b/>
                <w:bCs/>
                <w:spacing w:val="-5"/>
                <w:sz w:val="24"/>
                <w:szCs w:val="24"/>
              </w:rPr>
            </w:pPr>
            <w:r w:rsidRPr="004916D4">
              <w:rPr>
                <w:rFonts w:ascii="Times New Roman" w:hAnsi="Times New Roman" w:cs="Times New Roman"/>
                <w:b/>
                <w:bCs/>
                <w:spacing w:val="-5"/>
                <w:sz w:val="24"/>
                <w:szCs w:val="24"/>
              </w:rPr>
              <w:t>1-очередь</w:t>
            </w:r>
          </w:p>
        </w:tc>
        <w:tc>
          <w:tcPr>
            <w:tcW w:w="2235" w:type="dxa"/>
            <w:vAlign w:val="center"/>
          </w:tcPr>
          <w:p w:rsidR="0074091E" w:rsidRPr="004916D4" w:rsidRDefault="0074091E" w:rsidP="00FE545D">
            <w:pPr>
              <w:adjustRightInd w:val="0"/>
              <w:snapToGrid/>
              <w:ind w:firstLine="567"/>
              <w:jc w:val="center"/>
              <w:textAlignment w:val="baseline"/>
              <w:rPr>
                <w:rFonts w:ascii="Times New Roman" w:hAnsi="Times New Roman" w:cs="Times New Roman"/>
                <w:b/>
                <w:bCs/>
                <w:spacing w:val="-5"/>
                <w:sz w:val="24"/>
                <w:szCs w:val="24"/>
              </w:rPr>
            </w:pPr>
            <w:r w:rsidRPr="004916D4">
              <w:rPr>
                <w:rFonts w:ascii="Times New Roman" w:hAnsi="Times New Roman" w:cs="Times New Roman"/>
                <w:b/>
                <w:bCs/>
                <w:spacing w:val="-5"/>
                <w:sz w:val="24"/>
                <w:szCs w:val="24"/>
              </w:rPr>
              <w:t>Расчётный срок</w:t>
            </w:r>
          </w:p>
        </w:tc>
        <w:tc>
          <w:tcPr>
            <w:tcW w:w="1528" w:type="dxa"/>
            <w:vAlign w:val="center"/>
          </w:tcPr>
          <w:p w:rsidR="0074091E" w:rsidRPr="004916D4" w:rsidRDefault="0074091E" w:rsidP="00FE545D">
            <w:pPr>
              <w:adjustRightInd w:val="0"/>
              <w:snapToGrid/>
              <w:ind w:firstLine="567"/>
              <w:jc w:val="center"/>
              <w:textAlignment w:val="baseline"/>
              <w:rPr>
                <w:rFonts w:ascii="Times New Roman" w:hAnsi="Times New Roman" w:cs="Times New Roman"/>
                <w:b/>
                <w:bCs/>
                <w:spacing w:val="-5"/>
                <w:sz w:val="24"/>
                <w:szCs w:val="24"/>
              </w:rPr>
            </w:pPr>
          </w:p>
        </w:tc>
        <w:tc>
          <w:tcPr>
            <w:tcW w:w="1839" w:type="dxa"/>
            <w:vAlign w:val="center"/>
          </w:tcPr>
          <w:p w:rsidR="0074091E" w:rsidRPr="004916D4" w:rsidRDefault="0074091E" w:rsidP="00A47DB4">
            <w:pPr>
              <w:adjustRightInd w:val="0"/>
              <w:snapToGrid/>
              <w:ind w:firstLine="567"/>
              <w:jc w:val="both"/>
              <w:textAlignment w:val="baseline"/>
              <w:rPr>
                <w:rFonts w:ascii="Times New Roman" w:hAnsi="Times New Roman" w:cs="Times New Roman"/>
                <w:b/>
                <w:bCs/>
                <w:spacing w:val="-5"/>
                <w:sz w:val="24"/>
                <w:szCs w:val="24"/>
              </w:rPr>
            </w:pPr>
            <w:r w:rsidRPr="004916D4">
              <w:rPr>
                <w:rFonts w:ascii="Times New Roman" w:hAnsi="Times New Roman" w:cs="Times New Roman"/>
                <w:b/>
                <w:bCs/>
                <w:spacing w:val="-5"/>
                <w:sz w:val="24"/>
                <w:szCs w:val="24"/>
              </w:rPr>
              <w:t>1-очередь</w:t>
            </w:r>
          </w:p>
        </w:tc>
      </w:tr>
      <w:tr w:rsidR="0074091E" w:rsidRPr="004916D4">
        <w:trPr>
          <w:trHeight w:val="555"/>
        </w:trPr>
        <w:tc>
          <w:tcPr>
            <w:tcW w:w="1985" w:type="dxa"/>
            <w:vAlign w:val="center"/>
          </w:tcPr>
          <w:p w:rsidR="0074091E" w:rsidRPr="004916D4" w:rsidRDefault="0074091E" w:rsidP="00FE545D">
            <w:pPr>
              <w:adjustRightInd w:val="0"/>
              <w:snapToGrid/>
              <w:ind w:firstLine="567"/>
              <w:jc w:val="center"/>
              <w:textAlignment w:val="baseline"/>
              <w:rPr>
                <w:rFonts w:ascii="Times New Roman" w:hAnsi="Times New Roman" w:cs="Times New Roman"/>
                <w:spacing w:val="-5"/>
                <w:sz w:val="24"/>
                <w:szCs w:val="24"/>
              </w:rPr>
            </w:pPr>
            <w:r w:rsidRPr="004916D4">
              <w:rPr>
                <w:rFonts w:ascii="Times New Roman" w:hAnsi="Times New Roman" w:cs="Times New Roman"/>
                <w:spacing w:val="-5"/>
                <w:sz w:val="24"/>
                <w:szCs w:val="24"/>
              </w:rPr>
              <w:t>9</w:t>
            </w:r>
            <w:r w:rsidR="00D743C6" w:rsidRPr="004916D4">
              <w:rPr>
                <w:rFonts w:ascii="Times New Roman" w:hAnsi="Times New Roman" w:cs="Times New Roman"/>
                <w:spacing w:val="-5"/>
                <w:sz w:val="24"/>
                <w:szCs w:val="24"/>
              </w:rPr>
              <w:t>10,44</w:t>
            </w:r>
          </w:p>
        </w:tc>
        <w:tc>
          <w:tcPr>
            <w:tcW w:w="2052" w:type="dxa"/>
            <w:vAlign w:val="center"/>
          </w:tcPr>
          <w:p w:rsidR="0074091E" w:rsidRPr="004916D4" w:rsidRDefault="00D743C6" w:rsidP="00FE545D">
            <w:pPr>
              <w:adjustRightInd w:val="0"/>
              <w:snapToGrid/>
              <w:ind w:firstLine="567"/>
              <w:jc w:val="center"/>
              <w:textAlignment w:val="baseline"/>
              <w:rPr>
                <w:rFonts w:ascii="Times New Roman" w:hAnsi="Times New Roman" w:cs="Times New Roman"/>
                <w:spacing w:val="-5"/>
                <w:sz w:val="24"/>
                <w:szCs w:val="24"/>
              </w:rPr>
            </w:pPr>
            <w:r w:rsidRPr="004916D4">
              <w:rPr>
                <w:rFonts w:ascii="Times New Roman" w:hAnsi="Times New Roman" w:cs="Times New Roman"/>
                <w:spacing w:val="-5"/>
                <w:sz w:val="24"/>
                <w:szCs w:val="24"/>
              </w:rPr>
              <w:t>450</w:t>
            </w:r>
          </w:p>
        </w:tc>
        <w:tc>
          <w:tcPr>
            <w:tcW w:w="2235" w:type="dxa"/>
            <w:vAlign w:val="center"/>
          </w:tcPr>
          <w:p w:rsidR="0074091E" w:rsidRPr="004916D4" w:rsidRDefault="00D743C6" w:rsidP="00FE545D">
            <w:pPr>
              <w:adjustRightInd w:val="0"/>
              <w:snapToGrid/>
              <w:ind w:firstLine="567"/>
              <w:jc w:val="center"/>
              <w:textAlignment w:val="baseline"/>
              <w:rPr>
                <w:rFonts w:ascii="Times New Roman" w:hAnsi="Times New Roman" w:cs="Times New Roman"/>
                <w:spacing w:val="-5"/>
                <w:sz w:val="24"/>
                <w:szCs w:val="24"/>
              </w:rPr>
            </w:pPr>
            <w:r w:rsidRPr="004916D4">
              <w:rPr>
                <w:rFonts w:ascii="Times New Roman" w:hAnsi="Times New Roman" w:cs="Times New Roman"/>
                <w:spacing w:val="-5"/>
                <w:sz w:val="24"/>
                <w:szCs w:val="24"/>
              </w:rPr>
              <w:t>1000</w:t>
            </w:r>
          </w:p>
        </w:tc>
        <w:tc>
          <w:tcPr>
            <w:tcW w:w="1528" w:type="dxa"/>
            <w:vAlign w:val="center"/>
          </w:tcPr>
          <w:p w:rsidR="0074091E" w:rsidRPr="004916D4" w:rsidRDefault="00D743C6" w:rsidP="00FE545D">
            <w:pPr>
              <w:adjustRightInd w:val="0"/>
              <w:snapToGrid/>
              <w:ind w:firstLine="567"/>
              <w:jc w:val="center"/>
              <w:textAlignment w:val="baseline"/>
              <w:rPr>
                <w:rFonts w:ascii="Times New Roman" w:hAnsi="Times New Roman" w:cs="Times New Roman"/>
                <w:spacing w:val="-5"/>
                <w:sz w:val="24"/>
                <w:szCs w:val="24"/>
              </w:rPr>
            </w:pPr>
            <w:r w:rsidRPr="004916D4">
              <w:rPr>
                <w:rFonts w:ascii="Times New Roman" w:hAnsi="Times New Roman" w:cs="Times New Roman"/>
                <w:spacing w:val="-5"/>
                <w:sz w:val="24"/>
                <w:szCs w:val="24"/>
              </w:rPr>
              <w:t>108</w:t>
            </w:r>
            <w:r w:rsidR="0074091E" w:rsidRPr="004916D4">
              <w:rPr>
                <w:rFonts w:ascii="Times New Roman" w:hAnsi="Times New Roman" w:cs="Times New Roman"/>
                <w:spacing w:val="-5"/>
                <w:sz w:val="24"/>
                <w:szCs w:val="24"/>
              </w:rPr>
              <w:t>,04</w:t>
            </w:r>
          </w:p>
        </w:tc>
        <w:tc>
          <w:tcPr>
            <w:tcW w:w="1839" w:type="dxa"/>
            <w:vAlign w:val="center"/>
          </w:tcPr>
          <w:p w:rsidR="0074091E" w:rsidRPr="004916D4" w:rsidRDefault="0074091E" w:rsidP="00FE545D">
            <w:pPr>
              <w:adjustRightInd w:val="0"/>
              <w:snapToGrid/>
              <w:ind w:firstLine="567"/>
              <w:jc w:val="center"/>
              <w:textAlignment w:val="baseline"/>
              <w:rPr>
                <w:rFonts w:ascii="Times New Roman" w:hAnsi="Times New Roman" w:cs="Times New Roman"/>
                <w:spacing w:val="-5"/>
                <w:sz w:val="24"/>
                <w:szCs w:val="24"/>
              </w:rPr>
            </w:pPr>
            <w:r w:rsidRPr="004916D4">
              <w:rPr>
                <w:rFonts w:ascii="Times New Roman" w:hAnsi="Times New Roman" w:cs="Times New Roman"/>
                <w:spacing w:val="-5"/>
                <w:sz w:val="24"/>
                <w:szCs w:val="24"/>
              </w:rPr>
              <w:t>229,</w:t>
            </w:r>
            <w:r w:rsidR="00D743C6" w:rsidRPr="004916D4">
              <w:rPr>
                <w:rFonts w:ascii="Times New Roman" w:hAnsi="Times New Roman" w:cs="Times New Roman"/>
                <w:spacing w:val="-5"/>
                <w:sz w:val="24"/>
                <w:szCs w:val="24"/>
              </w:rPr>
              <w:t>00</w:t>
            </w:r>
          </w:p>
        </w:tc>
      </w:tr>
    </w:tbl>
    <w:p w:rsidR="0074091E" w:rsidRPr="004916D4" w:rsidRDefault="0074091E" w:rsidP="004916D4">
      <w:pPr>
        <w:pStyle w:val="1"/>
        <w:pBdr>
          <w:left w:val="single" w:sz="6" w:space="0" w:color="FFFFFF"/>
        </w:pBdr>
        <w:tabs>
          <w:tab w:val="clear" w:pos="567"/>
        </w:tabs>
        <w:spacing w:before="120"/>
        <w:ind w:left="0" w:firstLine="0"/>
        <w:jc w:val="left"/>
        <w:textAlignment w:val="auto"/>
        <w:rPr>
          <w:rFonts w:ascii="Times New Roman" w:hAnsi="Times New Roman" w:cs="Times New Roman"/>
          <w:b/>
          <w:bCs/>
          <w:caps w:val="0"/>
          <w:sz w:val="24"/>
          <w:szCs w:val="24"/>
        </w:rPr>
        <w:sectPr w:rsidR="0074091E" w:rsidRPr="004916D4" w:rsidSect="00287B17">
          <w:pgSz w:w="11906" w:h="16838"/>
          <w:pgMar w:top="1134" w:right="851" w:bottom="1134" w:left="1701" w:header="709" w:footer="709" w:gutter="0"/>
          <w:cols w:space="708"/>
          <w:rtlGutter/>
          <w:docGrid w:linePitch="360"/>
        </w:sectPr>
      </w:pPr>
      <w:bookmarkStart w:id="6" w:name="_Toc308625507"/>
      <w:bookmarkStart w:id="7" w:name="_Toc301440953"/>
    </w:p>
    <w:p w:rsidR="0074091E" w:rsidRPr="004916D4" w:rsidRDefault="00A63DED" w:rsidP="004916D4">
      <w:pPr>
        <w:pStyle w:val="1"/>
        <w:pBdr>
          <w:left w:val="single" w:sz="6" w:space="0" w:color="FFFFFF"/>
        </w:pBdr>
        <w:tabs>
          <w:tab w:val="clear" w:pos="567"/>
        </w:tabs>
        <w:spacing w:before="120"/>
        <w:jc w:val="left"/>
        <w:textAlignment w:val="auto"/>
        <w:rPr>
          <w:rFonts w:ascii="Times New Roman" w:hAnsi="Times New Roman" w:cs="Times New Roman"/>
          <w:b/>
          <w:bCs/>
          <w:sz w:val="24"/>
          <w:szCs w:val="24"/>
        </w:rPr>
      </w:pPr>
      <w:r w:rsidRPr="004916D4">
        <w:rPr>
          <w:rFonts w:ascii="Times New Roman" w:hAnsi="Times New Roman" w:cs="Times New Roman"/>
          <w:b/>
          <w:bCs/>
          <w:caps w:val="0"/>
          <w:sz w:val="24"/>
          <w:szCs w:val="24"/>
        </w:rPr>
        <w:lastRenderedPageBreak/>
        <w:t>3</w:t>
      </w:r>
      <w:r w:rsidR="00D743C6" w:rsidRPr="004916D4">
        <w:rPr>
          <w:rFonts w:ascii="Times New Roman" w:hAnsi="Times New Roman" w:cs="Times New Roman"/>
          <w:b/>
          <w:bCs/>
          <w:caps w:val="0"/>
          <w:sz w:val="24"/>
          <w:szCs w:val="24"/>
        </w:rPr>
        <w:t xml:space="preserve">.0  </w:t>
      </w:r>
      <w:r w:rsidR="0074091E" w:rsidRPr="004916D4">
        <w:rPr>
          <w:rFonts w:ascii="Times New Roman" w:hAnsi="Times New Roman" w:cs="Times New Roman"/>
          <w:b/>
          <w:bCs/>
          <w:caps w:val="0"/>
          <w:sz w:val="24"/>
          <w:szCs w:val="24"/>
        </w:rPr>
        <w:t>Программа инвестиционных проектов, обеспечивающих достижение целевых показателей</w:t>
      </w:r>
      <w:bookmarkEnd w:id="6"/>
      <w:bookmarkEnd w:id="7"/>
    </w:p>
    <w:p w:rsidR="00D743C6" w:rsidRPr="004916D4" w:rsidRDefault="0074091E" w:rsidP="00D743C6">
      <w:pPr>
        <w:adjustRightInd w:val="0"/>
        <w:snapToGrid/>
        <w:spacing w:line="360" w:lineRule="atLeast"/>
        <w:ind w:firstLine="567"/>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Основные исполнители реализации мероприятий инвестиционных программ – подрядные организации.</w:t>
      </w:r>
    </w:p>
    <w:p w:rsidR="00D743C6" w:rsidRPr="004916D4" w:rsidRDefault="00A63DED" w:rsidP="003C3FDD">
      <w:pPr>
        <w:adjustRightInd w:val="0"/>
        <w:snapToGrid/>
        <w:spacing w:line="360" w:lineRule="atLeast"/>
        <w:ind w:firstLine="567"/>
        <w:jc w:val="both"/>
        <w:textAlignment w:val="baseline"/>
        <w:rPr>
          <w:rFonts w:ascii="Times New Roman" w:hAnsi="Times New Roman" w:cs="Times New Roman"/>
          <w:b/>
          <w:spacing w:val="-5"/>
          <w:sz w:val="24"/>
          <w:szCs w:val="24"/>
          <w:lang w:eastAsia="en-US"/>
        </w:rPr>
      </w:pPr>
      <w:r w:rsidRPr="004916D4">
        <w:rPr>
          <w:rFonts w:ascii="Times New Roman" w:hAnsi="Times New Roman" w:cs="Times New Roman"/>
          <w:b/>
          <w:bCs/>
          <w:caps/>
          <w:sz w:val="24"/>
          <w:szCs w:val="24"/>
        </w:rPr>
        <w:t>3.1</w:t>
      </w:r>
      <w:r w:rsidR="00D743C6" w:rsidRPr="004916D4">
        <w:rPr>
          <w:rFonts w:ascii="Times New Roman" w:hAnsi="Times New Roman" w:cs="Times New Roman"/>
          <w:b/>
          <w:bCs/>
          <w:caps/>
          <w:sz w:val="24"/>
          <w:szCs w:val="24"/>
        </w:rPr>
        <w:t xml:space="preserve">  Пр</w:t>
      </w:r>
      <w:r w:rsidR="00A80845" w:rsidRPr="004916D4">
        <w:rPr>
          <w:rFonts w:ascii="Times New Roman" w:hAnsi="Times New Roman" w:cs="Times New Roman"/>
          <w:b/>
          <w:bCs/>
          <w:caps/>
          <w:sz w:val="24"/>
          <w:szCs w:val="24"/>
        </w:rPr>
        <w:t>ограмма инвестиционных проектов для развития системы теплоснабжения Увальского сельсовета</w:t>
      </w:r>
      <w:r w:rsidR="00D743C6" w:rsidRPr="004916D4">
        <w:rPr>
          <w:rFonts w:ascii="Times New Roman" w:hAnsi="Times New Roman" w:cs="Times New Roman"/>
          <w:b/>
          <w:bCs/>
          <w:caps/>
          <w:sz w:val="24"/>
          <w:szCs w:val="24"/>
        </w:rPr>
        <w:t xml:space="preserve"> </w:t>
      </w:r>
    </w:p>
    <w:p w:rsidR="0074091E" w:rsidRPr="004916D4" w:rsidRDefault="0074091E" w:rsidP="00232309">
      <w:pPr>
        <w:pStyle w:val="western"/>
        <w:spacing w:before="0" w:beforeAutospacing="0" w:after="0" w:afterAutospacing="0"/>
        <w:ind w:firstLine="708"/>
        <w:jc w:val="both"/>
      </w:pPr>
      <w:r w:rsidRPr="004916D4">
        <w:rPr>
          <w:color w:val="000000"/>
        </w:rPr>
        <w:t xml:space="preserve">Повышение надежности и качества теплоснабжения в целом решает задачу социальной значимости  территории Увальского сельсовета Татарского района. И, как результат, снижение обращений жителей по вопросам некачественной подачи тепловой энергии. </w:t>
      </w:r>
    </w:p>
    <w:p w:rsidR="0074091E" w:rsidRPr="004916D4" w:rsidRDefault="0074091E" w:rsidP="00232309">
      <w:pPr>
        <w:pStyle w:val="western"/>
        <w:spacing w:before="0" w:beforeAutospacing="0" w:after="0" w:afterAutospacing="0"/>
        <w:jc w:val="both"/>
      </w:pPr>
      <w:r w:rsidRPr="004916D4">
        <w:t>Успешное выполнение мероприятий</w:t>
      </w:r>
      <w:r w:rsidR="00D743C6" w:rsidRPr="004916D4">
        <w:t xml:space="preserve"> позволит обеспечить </w:t>
      </w:r>
      <w:r w:rsidRPr="004916D4">
        <w:t>:</w:t>
      </w:r>
    </w:p>
    <w:p w:rsidR="0074091E" w:rsidRPr="004916D4" w:rsidRDefault="0074091E" w:rsidP="00232309">
      <w:pPr>
        <w:pStyle w:val="western"/>
        <w:spacing w:before="0" w:beforeAutospacing="0" w:after="0" w:afterAutospacing="0"/>
        <w:ind w:left="720"/>
        <w:jc w:val="both"/>
        <w:rPr>
          <w:color w:val="FF0000"/>
        </w:rPr>
      </w:pPr>
      <w:r w:rsidRPr="004916D4">
        <w:t>-  снижение уровня физического износа оборудования на 90 %</w:t>
      </w:r>
    </w:p>
    <w:p w:rsidR="0074091E" w:rsidRPr="004916D4" w:rsidRDefault="0074091E" w:rsidP="00232309">
      <w:pPr>
        <w:pStyle w:val="western"/>
        <w:spacing w:before="0" w:beforeAutospacing="0" w:after="0" w:afterAutospacing="0"/>
        <w:ind w:left="720"/>
        <w:jc w:val="both"/>
      </w:pPr>
      <w:r w:rsidRPr="004916D4">
        <w:t>-  снижение аварийных ситуаций на сетях в среднем на 89 %;</w:t>
      </w:r>
    </w:p>
    <w:p w:rsidR="0074091E" w:rsidRPr="004916D4" w:rsidRDefault="0074091E" w:rsidP="00232309">
      <w:pPr>
        <w:pStyle w:val="western"/>
        <w:spacing w:before="0" w:beforeAutospacing="0" w:after="0" w:afterAutospacing="0"/>
        <w:ind w:left="720"/>
        <w:jc w:val="both"/>
      </w:pPr>
      <w:r w:rsidRPr="004916D4">
        <w:t>- выполнение договорных обязательств перед потребителями по предоставлению тепловой энергии, обеспечение нормативного температурного режима в жилых помещениях;</w:t>
      </w:r>
    </w:p>
    <w:p w:rsidR="0074091E" w:rsidRPr="004916D4" w:rsidRDefault="0074091E" w:rsidP="00232309">
      <w:pPr>
        <w:pStyle w:val="western"/>
        <w:spacing w:before="0" w:beforeAutospacing="0" w:after="0" w:afterAutospacing="0"/>
        <w:ind w:left="720"/>
        <w:jc w:val="both"/>
      </w:pPr>
      <w:r w:rsidRPr="004916D4">
        <w:t>-  снижение потерь при транспор</w:t>
      </w:r>
      <w:r w:rsidR="00D743C6" w:rsidRPr="004916D4">
        <w:t>тировке тепловой энергии на 75,0</w:t>
      </w:r>
      <w:r w:rsidRPr="004916D4">
        <w:t>%.</w:t>
      </w:r>
    </w:p>
    <w:p w:rsidR="0074091E" w:rsidRPr="004916D4" w:rsidRDefault="0074091E" w:rsidP="00232309">
      <w:pPr>
        <w:pStyle w:val="western"/>
        <w:spacing w:before="0" w:beforeAutospacing="0" w:after="0" w:afterAutospacing="0"/>
        <w:ind w:left="720"/>
        <w:jc w:val="both"/>
      </w:pPr>
    </w:p>
    <w:p w:rsidR="0074091E" w:rsidRPr="004916D4" w:rsidRDefault="00A63DED" w:rsidP="00A80845">
      <w:pPr>
        <w:pStyle w:val="2"/>
        <w:tabs>
          <w:tab w:val="clear" w:pos="851"/>
        </w:tabs>
        <w:ind w:left="1494" w:firstLine="0"/>
        <w:jc w:val="center"/>
        <w:textAlignment w:val="auto"/>
        <w:rPr>
          <w:rFonts w:ascii="Times New Roman" w:hAnsi="Times New Roman" w:cs="Times New Roman"/>
          <w:spacing w:val="-5"/>
          <w:sz w:val="24"/>
          <w:szCs w:val="24"/>
        </w:rPr>
      </w:pPr>
      <w:bookmarkStart w:id="8" w:name="_Toc308625509"/>
      <w:r w:rsidRPr="004916D4">
        <w:rPr>
          <w:rFonts w:ascii="Times New Roman" w:hAnsi="Times New Roman" w:cs="Times New Roman"/>
          <w:b/>
          <w:bCs/>
          <w:sz w:val="24"/>
          <w:szCs w:val="24"/>
        </w:rPr>
        <w:t>3.2</w:t>
      </w:r>
      <w:r w:rsidR="00A80845" w:rsidRPr="004916D4">
        <w:rPr>
          <w:rFonts w:ascii="Times New Roman" w:hAnsi="Times New Roman" w:cs="Times New Roman"/>
          <w:b/>
          <w:bCs/>
          <w:sz w:val="24"/>
          <w:szCs w:val="24"/>
        </w:rPr>
        <w:t>.</w:t>
      </w:r>
      <w:r w:rsidR="0074091E" w:rsidRPr="004916D4">
        <w:rPr>
          <w:rFonts w:ascii="Times New Roman" w:hAnsi="Times New Roman" w:cs="Times New Roman"/>
          <w:b/>
          <w:bCs/>
          <w:sz w:val="24"/>
          <w:szCs w:val="24"/>
        </w:rPr>
        <w:t xml:space="preserve"> Программа инвестиционных проектов для развития системы водоснабжения </w:t>
      </w:r>
      <w:bookmarkEnd w:id="8"/>
      <w:r w:rsidR="0074091E" w:rsidRPr="004916D4">
        <w:rPr>
          <w:rFonts w:ascii="Times New Roman" w:hAnsi="Times New Roman" w:cs="Times New Roman"/>
          <w:b/>
          <w:bCs/>
          <w:sz w:val="24"/>
          <w:szCs w:val="24"/>
        </w:rPr>
        <w:t>Увальского сельсов</w:t>
      </w:r>
      <w:r w:rsidR="00A80845" w:rsidRPr="004916D4">
        <w:rPr>
          <w:rFonts w:ascii="Times New Roman" w:hAnsi="Times New Roman" w:cs="Times New Roman"/>
          <w:b/>
          <w:bCs/>
          <w:sz w:val="24"/>
          <w:szCs w:val="24"/>
        </w:rPr>
        <w:t>ета</w:t>
      </w:r>
    </w:p>
    <w:p w:rsidR="0074091E" w:rsidRPr="004916D4" w:rsidRDefault="0074091E" w:rsidP="00DB21B2">
      <w:pPr>
        <w:adjustRightInd w:val="0"/>
        <w:snapToGrid/>
        <w:spacing w:line="360" w:lineRule="atLeast"/>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ab/>
        <w:t>Реализация представленных проектов и мероприятий в сфере водоснабжения позволит:</w:t>
      </w:r>
    </w:p>
    <w:p w:rsidR="0074091E" w:rsidRPr="004916D4" w:rsidRDefault="0074091E" w:rsidP="00FD0319">
      <w:pPr>
        <w:pStyle w:val="aa"/>
        <w:rPr>
          <w:sz w:val="24"/>
          <w:szCs w:val="24"/>
        </w:rPr>
      </w:pPr>
      <w:r w:rsidRPr="004916D4">
        <w:rPr>
          <w:sz w:val="24"/>
          <w:szCs w:val="24"/>
        </w:rPr>
        <w:t xml:space="preserve">- существенно снизить изношенность сетей </w:t>
      </w:r>
      <w:r w:rsidR="00A80845" w:rsidRPr="004916D4">
        <w:rPr>
          <w:sz w:val="24"/>
          <w:szCs w:val="24"/>
        </w:rPr>
        <w:t>(9</w:t>
      </w:r>
      <w:r w:rsidRPr="004916D4">
        <w:rPr>
          <w:sz w:val="24"/>
          <w:szCs w:val="24"/>
        </w:rPr>
        <w:t>0%);</w:t>
      </w:r>
    </w:p>
    <w:p w:rsidR="0074091E" w:rsidRPr="004916D4" w:rsidRDefault="0074091E" w:rsidP="00FD0319">
      <w:pPr>
        <w:pStyle w:val="aa"/>
        <w:rPr>
          <w:sz w:val="24"/>
          <w:szCs w:val="24"/>
        </w:rPr>
      </w:pPr>
      <w:r w:rsidRPr="004916D4">
        <w:rPr>
          <w:sz w:val="24"/>
          <w:szCs w:val="24"/>
        </w:rPr>
        <w:t xml:space="preserve">  -повы</w:t>
      </w:r>
      <w:r w:rsidR="00A80845" w:rsidRPr="004916D4">
        <w:rPr>
          <w:sz w:val="24"/>
          <w:szCs w:val="24"/>
        </w:rPr>
        <w:t>сить надежность водоснабжения (9</w:t>
      </w:r>
      <w:r w:rsidRPr="004916D4">
        <w:rPr>
          <w:sz w:val="24"/>
          <w:szCs w:val="24"/>
        </w:rPr>
        <w:t>0</w:t>
      </w:r>
      <w:r w:rsidR="00A80845" w:rsidRPr="004916D4">
        <w:rPr>
          <w:sz w:val="24"/>
          <w:szCs w:val="24"/>
        </w:rPr>
        <w:t>%</w:t>
      </w:r>
      <w:r w:rsidRPr="004916D4">
        <w:rPr>
          <w:sz w:val="24"/>
          <w:szCs w:val="24"/>
        </w:rPr>
        <w:t>);</w:t>
      </w:r>
    </w:p>
    <w:p w:rsidR="0074091E" w:rsidRPr="004916D4" w:rsidRDefault="0074091E" w:rsidP="00FD0319">
      <w:pPr>
        <w:pStyle w:val="aa"/>
        <w:rPr>
          <w:sz w:val="24"/>
          <w:szCs w:val="24"/>
        </w:rPr>
      </w:pPr>
      <w:r w:rsidRPr="004916D4">
        <w:rPr>
          <w:sz w:val="24"/>
          <w:szCs w:val="24"/>
        </w:rPr>
        <w:t>- обеспечить присоединение новых потребителей;</w:t>
      </w:r>
    </w:p>
    <w:p w:rsidR="0074091E" w:rsidRPr="004916D4" w:rsidRDefault="0074091E" w:rsidP="00FD0319">
      <w:pPr>
        <w:pStyle w:val="western"/>
        <w:spacing w:before="0" w:beforeAutospacing="0" w:after="0" w:afterAutospacing="0"/>
      </w:pPr>
      <w:r w:rsidRPr="004916D4">
        <w:t xml:space="preserve">         - обеспечить соответствие параметров качества питьевой воды установленным нормативам СанПиН;</w:t>
      </w:r>
    </w:p>
    <w:p w:rsidR="0074091E" w:rsidRPr="004916D4" w:rsidRDefault="0074091E" w:rsidP="00FD0319">
      <w:pPr>
        <w:pStyle w:val="western"/>
        <w:spacing w:before="0" w:beforeAutospacing="0" w:after="0" w:afterAutospacing="0"/>
      </w:pPr>
      <w:r w:rsidRPr="004916D4">
        <w:t>- снизить уровень потерь воды (64,3%);</w:t>
      </w:r>
    </w:p>
    <w:p w:rsidR="0074091E" w:rsidRPr="004916D4" w:rsidRDefault="0074091E" w:rsidP="00FD0319">
      <w:pPr>
        <w:pStyle w:val="western"/>
        <w:spacing w:before="0" w:beforeAutospacing="0" w:after="0" w:afterAutospacing="0"/>
      </w:pPr>
      <w:r w:rsidRPr="004916D4">
        <w:t>- сократить эксплуатационные расходы на единицу продукции;</w:t>
      </w:r>
    </w:p>
    <w:p w:rsidR="0074091E" w:rsidRPr="004916D4" w:rsidRDefault="0074091E" w:rsidP="00FD0319">
      <w:pPr>
        <w:pStyle w:val="western"/>
        <w:spacing w:before="0" w:beforeAutospacing="0" w:after="0" w:afterAutospacing="0"/>
      </w:pPr>
      <w:r w:rsidRPr="004916D4">
        <w:t xml:space="preserve">        - снизить затраты на ремонты (91%).</w:t>
      </w:r>
    </w:p>
    <w:p w:rsidR="0074091E" w:rsidRPr="004916D4" w:rsidRDefault="0074091E" w:rsidP="00FD0319">
      <w:pPr>
        <w:pStyle w:val="western"/>
        <w:spacing w:before="0" w:beforeAutospacing="0" w:after="0" w:afterAutospacing="0"/>
      </w:pPr>
    </w:p>
    <w:p w:rsidR="0074091E" w:rsidRPr="004916D4" w:rsidRDefault="00A63DED" w:rsidP="00EB1904">
      <w:pPr>
        <w:pStyle w:val="aa"/>
        <w:ind w:left="720" w:firstLine="0"/>
        <w:rPr>
          <w:b/>
          <w:bCs/>
          <w:sz w:val="24"/>
          <w:szCs w:val="24"/>
        </w:rPr>
      </w:pPr>
      <w:bookmarkStart w:id="9" w:name="_Toc308625510"/>
      <w:r w:rsidRPr="004916D4">
        <w:rPr>
          <w:b/>
          <w:bCs/>
          <w:sz w:val="24"/>
          <w:szCs w:val="24"/>
        </w:rPr>
        <w:t>4</w:t>
      </w:r>
      <w:r w:rsidR="0074091E" w:rsidRPr="004916D4">
        <w:rPr>
          <w:b/>
          <w:bCs/>
          <w:sz w:val="24"/>
          <w:szCs w:val="24"/>
        </w:rPr>
        <w:t>. Источники инвестиций, тарифы и доступность программы для населения</w:t>
      </w:r>
    </w:p>
    <w:p w:rsidR="0074091E" w:rsidRPr="004916D4" w:rsidRDefault="0074091E" w:rsidP="00CC0686">
      <w:pPr>
        <w:adjustRightInd w:val="0"/>
        <w:snapToGrid/>
        <w:jc w:val="both"/>
        <w:textAlignment w:val="baseline"/>
        <w:rPr>
          <w:rFonts w:ascii="Times New Roman" w:hAnsi="Times New Roman" w:cs="Times New Roman"/>
          <w:spacing w:val="-5"/>
          <w:sz w:val="24"/>
          <w:szCs w:val="24"/>
          <w:lang w:eastAsia="en-US"/>
        </w:rPr>
      </w:pPr>
    </w:p>
    <w:p w:rsidR="0074091E" w:rsidRPr="004916D4" w:rsidRDefault="00A63DED" w:rsidP="0086139B">
      <w:pPr>
        <w:adjustRightInd w:val="0"/>
        <w:snapToGrid/>
        <w:ind w:firstLine="567"/>
        <w:textAlignment w:val="baseline"/>
        <w:outlineLvl w:val="2"/>
        <w:rPr>
          <w:rFonts w:ascii="Times New Roman" w:hAnsi="Times New Roman" w:cs="Times New Roman"/>
          <w:b/>
          <w:bCs/>
          <w:spacing w:val="-5"/>
          <w:sz w:val="24"/>
          <w:szCs w:val="24"/>
          <w:lang w:eastAsia="en-US"/>
        </w:rPr>
      </w:pPr>
      <w:bookmarkStart w:id="10" w:name="_Toc311543928"/>
      <w:r w:rsidRPr="004916D4">
        <w:rPr>
          <w:rFonts w:ascii="Times New Roman" w:hAnsi="Times New Roman" w:cs="Times New Roman"/>
          <w:b/>
          <w:bCs/>
          <w:spacing w:val="-5"/>
          <w:sz w:val="24"/>
          <w:szCs w:val="24"/>
          <w:lang w:eastAsia="en-US"/>
        </w:rPr>
        <w:t>4</w:t>
      </w:r>
      <w:r w:rsidR="0074091E" w:rsidRPr="004916D4">
        <w:rPr>
          <w:rFonts w:ascii="Times New Roman" w:hAnsi="Times New Roman" w:cs="Times New Roman"/>
          <w:b/>
          <w:bCs/>
          <w:spacing w:val="-5"/>
          <w:sz w:val="24"/>
          <w:szCs w:val="24"/>
          <w:lang w:eastAsia="en-US"/>
        </w:rPr>
        <w:t>.1. Расчет критериев доступности</w:t>
      </w:r>
      <w:bookmarkEnd w:id="10"/>
    </w:p>
    <w:p w:rsidR="0074091E" w:rsidRPr="004916D4" w:rsidRDefault="0074091E" w:rsidP="0086139B">
      <w:pPr>
        <w:adjustRightInd w:val="0"/>
        <w:snapToGrid/>
        <w:ind w:firstLine="567"/>
        <w:textAlignment w:val="baseline"/>
        <w:rPr>
          <w:rFonts w:ascii="Times New Roman" w:hAnsi="Times New Roman" w:cs="Times New Roman"/>
          <w:b/>
          <w:bCs/>
          <w:i/>
          <w:iCs/>
          <w:spacing w:val="-5"/>
          <w:sz w:val="24"/>
          <w:szCs w:val="24"/>
          <w:lang w:eastAsia="en-US"/>
        </w:rPr>
      </w:pPr>
    </w:p>
    <w:p w:rsidR="0074091E" w:rsidRPr="004916D4" w:rsidRDefault="0074091E" w:rsidP="0086139B">
      <w:pPr>
        <w:suppressAutoHyphens/>
        <w:adjustRightInd w:val="0"/>
        <w:snapToGrid/>
        <w:ind w:firstLine="708"/>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74091E" w:rsidRPr="004916D4" w:rsidRDefault="0074091E" w:rsidP="0086139B">
      <w:pPr>
        <w:suppressAutoHyphens/>
        <w:adjustRightInd w:val="0"/>
        <w:snapToGrid/>
        <w:ind w:firstLine="708"/>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а) доля расходов на коммунальные услуги в совокупном доходе семьи;</w:t>
      </w:r>
    </w:p>
    <w:p w:rsidR="0074091E" w:rsidRPr="004916D4" w:rsidRDefault="0074091E" w:rsidP="0086139B">
      <w:pPr>
        <w:suppressAutoHyphens/>
        <w:adjustRightInd w:val="0"/>
        <w:snapToGrid/>
        <w:ind w:firstLine="708"/>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б) доля населения с доходами ниже прожиточного минимума;</w:t>
      </w:r>
    </w:p>
    <w:p w:rsidR="0074091E" w:rsidRPr="004916D4" w:rsidRDefault="0074091E" w:rsidP="0086139B">
      <w:pPr>
        <w:suppressAutoHyphens/>
        <w:adjustRightInd w:val="0"/>
        <w:snapToGrid/>
        <w:ind w:firstLine="708"/>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в) уровень собираемости платежей за коммунальные услуги;</w:t>
      </w:r>
    </w:p>
    <w:p w:rsidR="0074091E" w:rsidRPr="004916D4" w:rsidRDefault="0074091E" w:rsidP="0086139B">
      <w:pPr>
        <w:suppressAutoHyphens/>
        <w:adjustRightInd w:val="0"/>
        <w:snapToGrid/>
        <w:ind w:left="708" w:firstLine="12"/>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г) доля получателей субсидий на оплату коммунальных услуг в общей численности населения.</w:t>
      </w:r>
    </w:p>
    <w:p w:rsidR="0074091E" w:rsidRPr="004916D4" w:rsidRDefault="0074091E" w:rsidP="0086139B">
      <w:pPr>
        <w:suppressAutoHyphens/>
        <w:adjustRightInd w:val="0"/>
        <w:snapToGrid/>
        <w:ind w:firstLine="573"/>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74091E" w:rsidRPr="004916D4" w:rsidRDefault="0074091E" w:rsidP="0086139B">
      <w:pPr>
        <w:suppressAutoHyphens/>
        <w:adjustRightInd w:val="0"/>
        <w:snapToGrid/>
        <w:ind w:firstLine="573"/>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 уровень благоустройства жилищного фонда;</w:t>
      </w:r>
    </w:p>
    <w:p w:rsidR="0074091E" w:rsidRPr="004916D4" w:rsidRDefault="0074091E" w:rsidP="0086139B">
      <w:pPr>
        <w:suppressAutoHyphens/>
        <w:adjustRightInd w:val="0"/>
        <w:snapToGrid/>
        <w:ind w:firstLine="573"/>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 коэффициент обеспечения текущей потребности в услугах;</w:t>
      </w:r>
    </w:p>
    <w:p w:rsidR="0074091E" w:rsidRPr="004916D4" w:rsidRDefault="0074091E" w:rsidP="0086139B">
      <w:pPr>
        <w:suppressAutoHyphens/>
        <w:adjustRightInd w:val="0"/>
        <w:snapToGrid/>
        <w:ind w:firstLine="573"/>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lastRenderedPageBreak/>
        <w:t>- коэффициент покрытия прогнозной потребности в услугах;</w:t>
      </w:r>
    </w:p>
    <w:p w:rsidR="0074091E" w:rsidRPr="004916D4" w:rsidRDefault="0074091E" w:rsidP="0086139B">
      <w:pPr>
        <w:suppressAutoHyphens/>
        <w:adjustRightInd w:val="0"/>
        <w:snapToGrid/>
        <w:ind w:firstLine="573"/>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 коэффициент покупательской способности граждан.</w:t>
      </w:r>
    </w:p>
    <w:p w:rsidR="0074091E" w:rsidRPr="004916D4" w:rsidRDefault="0074091E" w:rsidP="0086139B">
      <w:pPr>
        <w:suppressAutoHyphens/>
        <w:adjustRightInd w:val="0"/>
        <w:snapToGrid/>
        <w:ind w:firstLine="708"/>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74091E" w:rsidRPr="004916D4" w:rsidRDefault="0074091E" w:rsidP="0086139B">
      <w:pPr>
        <w:suppressAutoHyphens/>
        <w:adjustRightInd w:val="0"/>
        <w:snapToGrid/>
        <w:ind w:firstLine="708"/>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74091E" w:rsidRPr="004916D4" w:rsidRDefault="0074091E" w:rsidP="0086139B">
      <w:pPr>
        <w:widowControl/>
        <w:snapToGrid/>
        <w:ind w:left="1485"/>
        <w:jc w:val="both"/>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 xml:space="preserve">-  уровень благоустройства жилищного фонда </w:t>
      </w:r>
      <w:r w:rsidR="00A80845" w:rsidRPr="004916D4">
        <w:rPr>
          <w:rFonts w:ascii="Times New Roman" w:hAnsi="Times New Roman" w:cs="Times New Roman"/>
          <w:spacing w:val="-5"/>
          <w:sz w:val="24"/>
          <w:szCs w:val="24"/>
          <w:lang w:eastAsia="ar-SA"/>
        </w:rPr>
        <w:t>– 86</w:t>
      </w:r>
      <w:r w:rsidRPr="004916D4">
        <w:rPr>
          <w:rFonts w:ascii="Times New Roman" w:hAnsi="Times New Roman" w:cs="Times New Roman"/>
          <w:spacing w:val="-5"/>
          <w:sz w:val="24"/>
          <w:szCs w:val="24"/>
          <w:lang w:eastAsia="ar-SA"/>
        </w:rPr>
        <w:t>%</w:t>
      </w:r>
    </w:p>
    <w:p w:rsidR="0074091E" w:rsidRPr="004916D4" w:rsidRDefault="0074091E" w:rsidP="008B3B0F">
      <w:pPr>
        <w:widowControl/>
        <w:snapToGrid/>
        <w:ind w:left="1485"/>
        <w:jc w:val="both"/>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  коэффициент обеспе</w:t>
      </w:r>
      <w:r w:rsidR="00A80845" w:rsidRPr="004916D4">
        <w:rPr>
          <w:rFonts w:ascii="Times New Roman" w:hAnsi="Times New Roman" w:cs="Times New Roman"/>
          <w:spacing w:val="-5"/>
          <w:sz w:val="24"/>
          <w:szCs w:val="24"/>
          <w:lang w:eastAsia="ar-SA"/>
        </w:rPr>
        <w:t>чения потребности в услугах – 96</w:t>
      </w:r>
      <w:r w:rsidRPr="004916D4">
        <w:rPr>
          <w:rFonts w:ascii="Times New Roman" w:hAnsi="Times New Roman" w:cs="Times New Roman"/>
          <w:spacing w:val="-5"/>
          <w:sz w:val="24"/>
          <w:szCs w:val="24"/>
          <w:lang w:eastAsia="ar-SA"/>
        </w:rPr>
        <w:t>%</w:t>
      </w:r>
    </w:p>
    <w:p w:rsidR="0074091E" w:rsidRPr="004916D4" w:rsidRDefault="0074091E" w:rsidP="008B3B0F">
      <w:pPr>
        <w:widowControl/>
        <w:snapToGrid/>
        <w:ind w:left="1485"/>
        <w:jc w:val="both"/>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 xml:space="preserve">- доля расходов на коммунальные услуги </w:t>
      </w:r>
      <w:r w:rsidR="00A80845" w:rsidRPr="004916D4">
        <w:rPr>
          <w:rFonts w:ascii="Times New Roman" w:hAnsi="Times New Roman" w:cs="Times New Roman"/>
          <w:spacing w:val="-5"/>
          <w:sz w:val="24"/>
          <w:szCs w:val="24"/>
          <w:lang w:eastAsia="ar-SA"/>
        </w:rPr>
        <w:t>в совокупном доходе семьи – 9,9</w:t>
      </w:r>
      <w:r w:rsidRPr="004916D4">
        <w:rPr>
          <w:rFonts w:ascii="Times New Roman" w:hAnsi="Times New Roman" w:cs="Times New Roman"/>
          <w:spacing w:val="-5"/>
          <w:sz w:val="24"/>
          <w:szCs w:val="24"/>
          <w:lang w:eastAsia="ar-SA"/>
        </w:rPr>
        <w:t>%;</w:t>
      </w:r>
    </w:p>
    <w:p w:rsidR="0074091E" w:rsidRPr="004916D4" w:rsidRDefault="0074091E" w:rsidP="008B3B0F">
      <w:pPr>
        <w:widowControl/>
        <w:snapToGrid/>
        <w:ind w:left="1125"/>
        <w:jc w:val="both"/>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 xml:space="preserve">     -  уровень собираемости платежей за коммунальные услуги – 98%.</w:t>
      </w:r>
    </w:p>
    <w:p w:rsidR="0074091E" w:rsidRPr="00CC0686" w:rsidRDefault="0074091E" w:rsidP="00CC0686">
      <w:pPr>
        <w:suppressAutoHyphens/>
        <w:adjustRightInd w:val="0"/>
        <w:snapToGrid/>
        <w:ind w:firstLine="708"/>
        <w:jc w:val="both"/>
        <w:textAlignment w:val="baseline"/>
        <w:rPr>
          <w:rFonts w:ascii="Times New Roman" w:hAnsi="Times New Roman" w:cs="Times New Roman"/>
          <w:spacing w:val="-5"/>
          <w:sz w:val="24"/>
          <w:szCs w:val="24"/>
          <w:lang w:eastAsia="ar-SA"/>
        </w:rPr>
      </w:pPr>
      <w:r w:rsidRPr="004916D4">
        <w:rPr>
          <w:rFonts w:ascii="Times New Roman" w:hAnsi="Times New Roman" w:cs="Times New Roman"/>
          <w:spacing w:val="-5"/>
          <w:sz w:val="24"/>
          <w:szCs w:val="24"/>
          <w:lang w:eastAsia="ar-SA"/>
        </w:rPr>
        <w:t>Приведенные данные свидетельствуют о доступности коммунальных ресурсов для населения.</w:t>
      </w:r>
    </w:p>
    <w:p w:rsidR="0074091E" w:rsidRPr="004916D4" w:rsidRDefault="0074091E" w:rsidP="00A63DED">
      <w:pPr>
        <w:pStyle w:val="a7"/>
        <w:numPr>
          <w:ilvl w:val="1"/>
          <w:numId w:val="29"/>
        </w:numPr>
        <w:spacing w:line="240" w:lineRule="auto"/>
        <w:jc w:val="center"/>
        <w:rPr>
          <w:rFonts w:ascii="Times New Roman" w:hAnsi="Times New Roman" w:cs="Times New Roman"/>
          <w:b/>
          <w:bCs/>
          <w:sz w:val="24"/>
          <w:szCs w:val="24"/>
          <w:lang w:val="ru-RU"/>
        </w:rPr>
      </w:pPr>
      <w:r w:rsidRPr="004916D4">
        <w:rPr>
          <w:rFonts w:ascii="Times New Roman" w:hAnsi="Times New Roman" w:cs="Times New Roman"/>
          <w:b/>
          <w:bCs/>
          <w:sz w:val="24"/>
          <w:szCs w:val="24"/>
          <w:lang w:val="ru-RU"/>
        </w:rPr>
        <w:t>Прогноз расходов населения на коммунальные ресурсы</w:t>
      </w:r>
    </w:p>
    <w:p w:rsidR="0074091E" w:rsidRPr="004916D4" w:rsidRDefault="0074091E" w:rsidP="00CC0686">
      <w:pPr>
        <w:pStyle w:val="aa"/>
        <w:rPr>
          <w:sz w:val="24"/>
          <w:szCs w:val="24"/>
        </w:rPr>
      </w:pPr>
      <w:r w:rsidRPr="004916D4">
        <w:rPr>
          <w:sz w:val="24"/>
          <w:szCs w:val="24"/>
        </w:rPr>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bookmarkStart w:id="11" w:name="_Toc308625513"/>
      <w:bookmarkEnd w:id="9"/>
    </w:p>
    <w:p w:rsidR="0074091E" w:rsidRPr="004916D4" w:rsidRDefault="00A63DED" w:rsidP="00492BD2">
      <w:pPr>
        <w:adjustRightInd w:val="0"/>
        <w:snapToGrid/>
        <w:spacing w:line="360" w:lineRule="atLeast"/>
        <w:ind w:firstLine="567"/>
        <w:jc w:val="both"/>
        <w:textAlignment w:val="baseline"/>
        <w:rPr>
          <w:rFonts w:ascii="Times New Roman" w:hAnsi="Times New Roman" w:cs="Times New Roman"/>
          <w:b/>
          <w:spacing w:val="-5"/>
          <w:sz w:val="24"/>
          <w:szCs w:val="24"/>
          <w:lang w:eastAsia="en-US"/>
        </w:rPr>
      </w:pPr>
      <w:r w:rsidRPr="004916D4">
        <w:rPr>
          <w:rFonts w:ascii="Times New Roman" w:hAnsi="Times New Roman" w:cs="Times New Roman"/>
          <w:b/>
          <w:spacing w:val="-5"/>
          <w:sz w:val="24"/>
          <w:szCs w:val="24"/>
          <w:lang w:eastAsia="en-US"/>
        </w:rPr>
        <w:t xml:space="preserve">5.   </w:t>
      </w:r>
      <w:r w:rsidR="00A80845" w:rsidRPr="004916D4">
        <w:rPr>
          <w:rFonts w:ascii="Times New Roman" w:hAnsi="Times New Roman" w:cs="Times New Roman"/>
          <w:b/>
          <w:spacing w:val="-5"/>
          <w:sz w:val="24"/>
          <w:szCs w:val="24"/>
          <w:lang w:eastAsia="en-US"/>
        </w:rPr>
        <w:t>Управление Программой</w:t>
      </w:r>
    </w:p>
    <w:p w:rsidR="00A80845" w:rsidRPr="004916D4" w:rsidRDefault="00A80845" w:rsidP="00492BD2">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Администрация Увальского сельсовета Татарского района Новосибирской области обеспечивает  координацию, согласование и контроль за действиями всех  организаций ,оказывающих содействие в реализации программных мероприятий.</w:t>
      </w:r>
    </w:p>
    <w:p w:rsidR="00A80845" w:rsidRPr="004916D4" w:rsidRDefault="00A80845" w:rsidP="00492BD2">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Организация управления программой включает в себя</w:t>
      </w:r>
      <w:r w:rsidR="00287B17" w:rsidRPr="004916D4">
        <w:rPr>
          <w:rFonts w:ascii="Times New Roman" w:hAnsi="Times New Roman" w:cs="Times New Roman"/>
          <w:spacing w:val="-5"/>
          <w:sz w:val="24"/>
          <w:szCs w:val="24"/>
          <w:lang w:eastAsia="en-US"/>
        </w:rPr>
        <w:t xml:space="preserve"> совокупность следующих элементов:</w:t>
      </w:r>
    </w:p>
    <w:p w:rsidR="00287B17" w:rsidRPr="004916D4" w:rsidRDefault="00287B17" w:rsidP="00492BD2">
      <w:pPr>
        <w:adjustRightInd w:val="0"/>
        <w:snapToGrid/>
        <w:spacing w:line="360" w:lineRule="atLeast"/>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определение конкретных объемов работ по мероприятиямПрограммы  и включение  их в инвестиционные программы соответствующих организаций коммунального  хозяйства на соответствующий год, которые разрабатываются в установленном порядке в соответствии с Федеральным закономи:</w:t>
      </w:r>
    </w:p>
    <w:p w:rsidR="00287B17" w:rsidRPr="004916D4" w:rsidRDefault="00287B17" w:rsidP="00287B17">
      <w:pPr>
        <w:autoSpaceDE w:val="0"/>
        <w:autoSpaceDN w:val="0"/>
        <w:ind w:firstLine="709"/>
        <w:rPr>
          <w:rFonts w:ascii="Times New Roman" w:eastAsia="TimesNewRomanPSMT" w:hAnsi="Times New Roman" w:cs="Times New Roman"/>
          <w:color w:val="000000"/>
          <w:sz w:val="24"/>
          <w:szCs w:val="24"/>
        </w:rPr>
      </w:pPr>
      <w:r w:rsidRPr="004916D4">
        <w:rPr>
          <w:rFonts w:ascii="Times New Roman" w:eastAsia="TimesNewRomanPSMT" w:hAnsi="Times New Roman" w:cs="Times New Roman"/>
          <w:color w:val="000000"/>
          <w:sz w:val="24"/>
          <w:szCs w:val="24"/>
        </w:rPr>
        <w:t>-   планирование исполнения конкретных объемов работ;</w:t>
      </w:r>
    </w:p>
    <w:p w:rsidR="00287B17" w:rsidRPr="004916D4" w:rsidRDefault="00287B17" w:rsidP="00287B17">
      <w:pPr>
        <w:autoSpaceDE w:val="0"/>
        <w:autoSpaceDN w:val="0"/>
        <w:ind w:firstLine="709"/>
        <w:rPr>
          <w:rFonts w:ascii="Times New Roman" w:eastAsia="TimesNewRomanPSMT" w:hAnsi="Times New Roman" w:cs="Times New Roman"/>
          <w:color w:val="000000"/>
          <w:sz w:val="24"/>
          <w:szCs w:val="24"/>
        </w:rPr>
      </w:pPr>
      <w:r w:rsidRPr="004916D4">
        <w:rPr>
          <w:rFonts w:ascii="Times New Roman" w:eastAsia="TimesNewRomanPSMT" w:hAnsi="Times New Roman" w:cs="Times New Roman"/>
          <w:color w:val="000000"/>
          <w:sz w:val="24"/>
          <w:szCs w:val="24"/>
        </w:rPr>
        <w:t>-   выполнение работ;</w:t>
      </w:r>
    </w:p>
    <w:p w:rsidR="00287B17" w:rsidRPr="004916D4" w:rsidRDefault="00287B17" w:rsidP="00287B17">
      <w:pPr>
        <w:autoSpaceDE w:val="0"/>
        <w:autoSpaceDN w:val="0"/>
        <w:ind w:firstLine="709"/>
        <w:rPr>
          <w:rFonts w:ascii="Times New Roman" w:eastAsia="TimesNewRomanPSMT" w:hAnsi="Times New Roman" w:cs="Times New Roman"/>
          <w:color w:val="000000"/>
          <w:sz w:val="24"/>
          <w:szCs w:val="24"/>
        </w:rPr>
      </w:pPr>
      <w:r w:rsidRPr="004916D4">
        <w:rPr>
          <w:rFonts w:ascii="Times New Roman" w:eastAsia="TimesNewRomanPSMT" w:hAnsi="Times New Roman" w:cs="Times New Roman"/>
          <w:color w:val="000000"/>
          <w:sz w:val="24"/>
          <w:szCs w:val="24"/>
        </w:rPr>
        <w:t>-   отчетность по исполнению мероприятий.</w:t>
      </w:r>
    </w:p>
    <w:p w:rsidR="00287B17" w:rsidRPr="004916D4" w:rsidRDefault="00287B17" w:rsidP="00287B17">
      <w:pPr>
        <w:autoSpaceDE w:val="0"/>
        <w:autoSpaceDN w:val="0"/>
        <w:rPr>
          <w:rFonts w:ascii="Times New Roman" w:eastAsia="TimesNewRomanPSMT" w:hAnsi="Times New Roman" w:cs="Times New Roman"/>
          <w:color w:val="000000"/>
          <w:sz w:val="24"/>
          <w:szCs w:val="24"/>
        </w:rPr>
      </w:pPr>
      <w:r w:rsidRPr="004916D4">
        <w:rPr>
          <w:rFonts w:ascii="Times New Roman" w:eastAsia="TimesNewRomanPSMT" w:hAnsi="Times New Roman" w:cs="Times New Roman"/>
          <w:color w:val="000000"/>
          <w:sz w:val="24"/>
          <w:szCs w:val="24"/>
        </w:rPr>
        <w:t xml:space="preserve">   Программа может при необходимости корректироваться.</w:t>
      </w:r>
      <w:bookmarkStart w:id="12" w:name="_Toc301768642"/>
    </w:p>
    <w:p w:rsidR="00287B17" w:rsidRPr="004916D4" w:rsidRDefault="00287B17" w:rsidP="00287B17">
      <w:pPr>
        <w:autoSpaceDE w:val="0"/>
        <w:autoSpaceDN w:val="0"/>
        <w:rPr>
          <w:rFonts w:ascii="Times New Roman" w:eastAsia="TimesNewRomanPSMT" w:hAnsi="Times New Roman" w:cs="Times New Roman"/>
          <w:b/>
          <w:color w:val="000000"/>
          <w:sz w:val="24"/>
          <w:szCs w:val="24"/>
        </w:rPr>
      </w:pPr>
    </w:p>
    <w:p w:rsidR="00287B17" w:rsidRPr="004916D4" w:rsidRDefault="00A63DED" w:rsidP="00287B17">
      <w:pPr>
        <w:autoSpaceDE w:val="0"/>
        <w:autoSpaceDN w:val="0"/>
        <w:rPr>
          <w:rFonts w:ascii="Times New Roman" w:eastAsia="TimesNewRomanPSMT" w:hAnsi="Times New Roman" w:cs="Times New Roman"/>
          <w:b/>
          <w:color w:val="000000"/>
          <w:sz w:val="24"/>
          <w:szCs w:val="24"/>
        </w:rPr>
      </w:pPr>
      <w:r w:rsidRPr="004916D4">
        <w:rPr>
          <w:rFonts w:ascii="Times New Roman" w:eastAsia="TimesNewRomanPSMT" w:hAnsi="Times New Roman" w:cs="Times New Roman"/>
          <w:b/>
          <w:color w:val="000000"/>
          <w:sz w:val="24"/>
          <w:szCs w:val="24"/>
        </w:rPr>
        <w:t>6</w:t>
      </w:r>
      <w:r w:rsidR="00287B17" w:rsidRPr="004916D4">
        <w:rPr>
          <w:rFonts w:ascii="Times New Roman" w:eastAsia="TimesNewRomanPSMT" w:hAnsi="Times New Roman" w:cs="Times New Roman"/>
          <w:b/>
          <w:color w:val="000000"/>
          <w:sz w:val="24"/>
          <w:szCs w:val="24"/>
        </w:rPr>
        <w:t xml:space="preserve">. </w:t>
      </w:r>
      <w:r w:rsidRPr="004916D4">
        <w:rPr>
          <w:rFonts w:ascii="Times New Roman" w:eastAsia="TimesNewRomanPSMT" w:hAnsi="Times New Roman" w:cs="Times New Roman"/>
          <w:b/>
          <w:color w:val="000000"/>
          <w:sz w:val="24"/>
          <w:szCs w:val="24"/>
        </w:rPr>
        <w:t xml:space="preserve"> </w:t>
      </w:r>
      <w:r w:rsidR="00287B17" w:rsidRPr="004916D4">
        <w:rPr>
          <w:rFonts w:ascii="Times New Roman" w:eastAsia="TimesNewRomanPSMT" w:hAnsi="Times New Roman" w:cs="Times New Roman"/>
          <w:b/>
          <w:color w:val="000000"/>
          <w:sz w:val="24"/>
          <w:szCs w:val="24"/>
        </w:rPr>
        <w:t>Ожидаемые результаты о т реализации Программы</w:t>
      </w:r>
    </w:p>
    <w:bookmarkEnd w:id="12"/>
    <w:p w:rsidR="00287B17" w:rsidRPr="004916D4" w:rsidRDefault="00287B17" w:rsidP="00287B17">
      <w:pPr>
        <w:autoSpaceDE w:val="0"/>
        <w:autoSpaceDN w:val="0"/>
        <w:rPr>
          <w:rFonts w:ascii="Times New Roman" w:eastAsia="TimesNewRomanPSMT" w:hAnsi="Times New Roman" w:cs="Times New Roman"/>
          <w:sz w:val="24"/>
          <w:szCs w:val="24"/>
        </w:rPr>
      </w:pPr>
      <w:r w:rsidRPr="004916D4">
        <w:rPr>
          <w:rFonts w:ascii="Times New Roman" w:eastAsia="TimesNewRomanPSMT" w:hAnsi="Times New Roman" w:cs="Times New Roman"/>
          <w:sz w:val="24"/>
          <w:szCs w:val="24"/>
        </w:rPr>
        <w:t>В результате реализации данной Программы ожидается достичь:</w:t>
      </w:r>
    </w:p>
    <w:p w:rsidR="00287B17" w:rsidRPr="004916D4" w:rsidRDefault="00287B17" w:rsidP="00287B17">
      <w:pPr>
        <w:autoSpaceDE w:val="0"/>
        <w:autoSpaceDN w:val="0"/>
        <w:rPr>
          <w:rFonts w:ascii="Times New Roman" w:eastAsia="TimesNewRomanPSMT" w:hAnsi="Times New Roman" w:cs="Times New Roman"/>
          <w:b/>
          <w:sz w:val="24"/>
          <w:szCs w:val="24"/>
        </w:rPr>
      </w:pPr>
      <w:r w:rsidRPr="004916D4">
        <w:rPr>
          <w:rFonts w:ascii="Times New Roman" w:eastAsia="TimesNewRomanPSMT" w:hAnsi="Times New Roman" w:cs="Times New Roman"/>
          <w:b/>
          <w:sz w:val="24"/>
          <w:szCs w:val="24"/>
        </w:rPr>
        <w:t>Технологические результаты:</w:t>
      </w:r>
    </w:p>
    <w:p w:rsidR="00287B17" w:rsidRPr="004916D4" w:rsidRDefault="00287B17" w:rsidP="00287B17">
      <w:pPr>
        <w:autoSpaceDE w:val="0"/>
        <w:autoSpaceDN w:val="0"/>
        <w:rPr>
          <w:rFonts w:ascii="Times New Roman" w:eastAsia="TimesNewRomanPSMT" w:hAnsi="Times New Roman" w:cs="Times New Roman"/>
          <w:sz w:val="24"/>
          <w:szCs w:val="24"/>
        </w:rPr>
      </w:pPr>
      <w:r w:rsidRPr="004916D4">
        <w:rPr>
          <w:rFonts w:ascii="Times New Roman" w:eastAsia="TimesNewRomanPSMT" w:hAnsi="Times New Roman" w:cs="Times New Roman"/>
          <w:sz w:val="24"/>
          <w:szCs w:val="24"/>
        </w:rPr>
        <w:t>- обеспечение устойчивости систем коммунальной инфраструктуры.</w:t>
      </w:r>
    </w:p>
    <w:p w:rsidR="00287B17" w:rsidRPr="004916D4" w:rsidRDefault="00287B17" w:rsidP="00287B17">
      <w:pPr>
        <w:autoSpaceDE w:val="0"/>
        <w:autoSpaceDN w:val="0"/>
        <w:rPr>
          <w:rFonts w:ascii="Times New Roman" w:eastAsia="TimesNewRomanPSMT" w:hAnsi="Times New Roman" w:cs="Times New Roman"/>
          <w:sz w:val="24"/>
          <w:szCs w:val="24"/>
        </w:rPr>
      </w:pPr>
      <w:r w:rsidRPr="004916D4">
        <w:rPr>
          <w:rFonts w:ascii="Times New Roman" w:eastAsia="TimesNewRomanPSMT" w:hAnsi="Times New Roman" w:cs="Times New Roman"/>
          <w:sz w:val="24"/>
          <w:szCs w:val="24"/>
        </w:rPr>
        <w:t>- создание надежной коммунальной инфраструктуры Увальского сельсовет Татарского района Новосибирской области, имеющей необходимые резервы для перспективного развития; внедрение энергосберегающих технологий.</w:t>
      </w:r>
    </w:p>
    <w:p w:rsidR="00287B17" w:rsidRPr="004916D4" w:rsidRDefault="00287B17" w:rsidP="00287B17">
      <w:pPr>
        <w:autoSpaceDE w:val="0"/>
        <w:autoSpaceDN w:val="0"/>
        <w:rPr>
          <w:rFonts w:ascii="Times New Roman" w:eastAsia="TimesNewRomanPSMT" w:hAnsi="Times New Roman" w:cs="Times New Roman"/>
          <w:b/>
          <w:sz w:val="24"/>
          <w:szCs w:val="24"/>
        </w:rPr>
      </w:pPr>
      <w:r w:rsidRPr="004916D4">
        <w:rPr>
          <w:rFonts w:ascii="Times New Roman" w:eastAsia="TimesNewRomanPSMT" w:hAnsi="Times New Roman" w:cs="Times New Roman"/>
          <w:b/>
          <w:sz w:val="24"/>
          <w:szCs w:val="24"/>
        </w:rPr>
        <w:t>Социальные результаты:</w:t>
      </w:r>
    </w:p>
    <w:p w:rsidR="00287B17" w:rsidRPr="004916D4" w:rsidRDefault="00287B17" w:rsidP="00287B17">
      <w:pPr>
        <w:autoSpaceDE w:val="0"/>
        <w:autoSpaceDN w:val="0"/>
        <w:rPr>
          <w:rFonts w:ascii="Times New Roman" w:eastAsia="TimesNewRomanPSMT" w:hAnsi="Times New Roman" w:cs="Times New Roman"/>
          <w:sz w:val="24"/>
          <w:szCs w:val="24"/>
        </w:rPr>
      </w:pPr>
      <w:r w:rsidRPr="004916D4">
        <w:rPr>
          <w:rFonts w:ascii="Times New Roman" w:eastAsia="TimesNewRomanPSMT" w:hAnsi="Times New Roman" w:cs="Times New Roman"/>
          <w:sz w:val="24"/>
          <w:szCs w:val="24"/>
        </w:rPr>
        <w:t>- рациональное использование природных ресурсов;</w:t>
      </w:r>
    </w:p>
    <w:p w:rsidR="00287B17" w:rsidRPr="004916D4" w:rsidRDefault="00287B17" w:rsidP="00287B17">
      <w:pPr>
        <w:autoSpaceDE w:val="0"/>
        <w:autoSpaceDN w:val="0"/>
        <w:rPr>
          <w:rFonts w:ascii="Times New Roman" w:eastAsia="TimesNewRomanPSMT" w:hAnsi="Times New Roman" w:cs="Times New Roman"/>
          <w:sz w:val="24"/>
          <w:szCs w:val="24"/>
        </w:rPr>
      </w:pPr>
      <w:r w:rsidRPr="004916D4">
        <w:rPr>
          <w:rFonts w:ascii="Times New Roman" w:eastAsia="TimesNewRomanPSMT" w:hAnsi="Times New Roman" w:cs="Times New Roman"/>
          <w:sz w:val="24"/>
          <w:szCs w:val="24"/>
        </w:rPr>
        <w:t>- повышение надежности и качества предоставления услуг в сфере водоснабжения, теплоснабжения и водоотведения.</w:t>
      </w:r>
    </w:p>
    <w:p w:rsidR="00287B17" w:rsidRPr="004916D4" w:rsidRDefault="00287B17" w:rsidP="00287B17">
      <w:pPr>
        <w:autoSpaceDE w:val="0"/>
        <w:autoSpaceDN w:val="0"/>
        <w:rPr>
          <w:rFonts w:ascii="Times New Roman" w:eastAsia="TimesNewRomanPSMT" w:hAnsi="Times New Roman" w:cs="Times New Roman"/>
          <w:b/>
          <w:sz w:val="24"/>
          <w:szCs w:val="24"/>
        </w:rPr>
      </w:pPr>
      <w:r w:rsidRPr="004916D4">
        <w:rPr>
          <w:rFonts w:ascii="Times New Roman" w:eastAsia="TimesNewRomanPSMT" w:hAnsi="Times New Roman" w:cs="Times New Roman"/>
          <w:b/>
          <w:sz w:val="24"/>
          <w:szCs w:val="24"/>
        </w:rPr>
        <w:t>Экономические результаты:</w:t>
      </w:r>
    </w:p>
    <w:p w:rsidR="0074091E" w:rsidRPr="00CC0686" w:rsidRDefault="00287B17" w:rsidP="00CC0686">
      <w:pPr>
        <w:autoSpaceDE w:val="0"/>
        <w:autoSpaceDN w:val="0"/>
        <w:rPr>
          <w:rFonts w:ascii="Times New Roman" w:hAnsi="Times New Roman" w:cs="Times New Roman"/>
          <w:sz w:val="24"/>
          <w:szCs w:val="24"/>
        </w:rPr>
      </w:pPr>
      <w:r w:rsidRPr="004916D4">
        <w:rPr>
          <w:rFonts w:ascii="Times New Roman" w:eastAsia="TimesNewRomanPSMT" w:hAnsi="Times New Roman" w:cs="Times New Roman"/>
          <w:sz w:val="24"/>
          <w:szCs w:val="24"/>
        </w:rPr>
        <w:t xml:space="preserve">- плановое развитие систем коммунальной инфраструктуры. </w:t>
      </w:r>
    </w:p>
    <w:bookmarkEnd w:id="11"/>
    <w:p w:rsidR="0074091E" w:rsidRPr="004916D4" w:rsidRDefault="0074091E" w:rsidP="001909A7">
      <w:pPr>
        <w:adjustRightInd w:val="0"/>
        <w:snapToGrid/>
        <w:ind w:firstLine="35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Утверждение программы, а также внесение любых изменений осуществляет Совет депутатов  Увальского сельсовета Татарского района Новосибирской области в соответствии с </w:t>
      </w:r>
      <w:r w:rsidRPr="004916D4">
        <w:rPr>
          <w:rFonts w:ascii="Times New Roman" w:hAnsi="Times New Roman" w:cs="Times New Roman"/>
          <w:spacing w:val="-5"/>
          <w:sz w:val="24"/>
          <w:szCs w:val="24"/>
          <w:lang w:eastAsia="en-US"/>
        </w:rPr>
        <w:lastRenderedPageBreak/>
        <w:t xml:space="preserve">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 </w:t>
      </w:r>
    </w:p>
    <w:p w:rsidR="0074091E" w:rsidRPr="004916D4" w:rsidRDefault="0074091E" w:rsidP="001909A7">
      <w:pPr>
        <w:suppressAutoHyphens/>
        <w:adjustRightInd w:val="0"/>
        <w:snapToGrid/>
        <w:ind w:firstLine="357"/>
        <w:jc w:val="both"/>
        <w:textAlignment w:val="baseline"/>
        <w:rPr>
          <w:rFonts w:ascii="Times New Roman" w:eastAsia="Microsoft YaHei"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Управление комплексом работ по реализации Программы осуществляет администрация Увальского сельсовета, которая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w:t>
      </w:r>
    </w:p>
    <w:p w:rsidR="0074091E" w:rsidRPr="004916D4" w:rsidRDefault="0074091E" w:rsidP="001909A7">
      <w:pPr>
        <w:suppressAutoHyphens/>
        <w:adjustRightInd w:val="0"/>
        <w:snapToGrid/>
        <w:ind w:firstLine="357"/>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По мере необходимости специалисты администрации готовят предложения по корректировке перечня мероприятий Программы на очередной финансовый год, представляют заявки на финансирование мероприятий Программы.</w:t>
      </w:r>
    </w:p>
    <w:p w:rsidR="0074091E" w:rsidRPr="004916D4" w:rsidRDefault="0074091E" w:rsidP="001909A7">
      <w:pPr>
        <w:suppressAutoHyphens/>
        <w:adjustRightInd w:val="0"/>
        <w:snapToGrid/>
        <w:ind w:firstLine="35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Контроль за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образования, полномочия которого в соответствии с соглашением переданы ревизионной комиссии Татарского района.</w:t>
      </w:r>
    </w:p>
    <w:p w:rsidR="0074091E" w:rsidRPr="004916D4" w:rsidRDefault="0074091E" w:rsidP="001909A7">
      <w:pPr>
        <w:suppressAutoHyphens/>
        <w:autoSpaceDE w:val="0"/>
        <w:autoSpaceDN w:val="0"/>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Исполнители Программы:</w:t>
      </w:r>
    </w:p>
    <w:p w:rsidR="0074091E" w:rsidRPr="004916D4" w:rsidRDefault="0074091E" w:rsidP="001909A7">
      <w:pPr>
        <w:suppressAutoHyphens/>
        <w:autoSpaceDE w:val="0"/>
        <w:autoSpaceDN w:val="0"/>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74091E" w:rsidRPr="004916D4" w:rsidRDefault="0074091E" w:rsidP="001909A7">
      <w:pPr>
        <w:suppressAutoHyphens/>
        <w:autoSpaceDE w:val="0"/>
        <w:autoSpaceDN w:val="0"/>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уточняют затраты по программным мероприятиям, а также механизм реализации Программы;</w:t>
      </w:r>
    </w:p>
    <w:p w:rsidR="0074091E" w:rsidRPr="004916D4" w:rsidRDefault="0074091E" w:rsidP="001909A7">
      <w:pPr>
        <w:suppressAutoHyphens/>
        <w:autoSpaceDE w:val="0"/>
        <w:autoSpaceDN w:val="0"/>
        <w:adjustRightInd w:val="0"/>
        <w:snapToGrid/>
        <w:ind w:firstLine="539"/>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 -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74091E" w:rsidRPr="004916D4" w:rsidRDefault="0074091E" w:rsidP="001909A7">
      <w:pPr>
        <w:suppressAutoHyphens/>
        <w:autoSpaceDE w:val="0"/>
        <w:autoSpaceDN w:val="0"/>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 </w:t>
      </w:r>
    </w:p>
    <w:p w:rsidR="0074091E" w:rsidRPr="004916D4" w:rsidRDefault="0074091E" w:rsidP="001909A7">
      <w:pPr>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Ежегодно до 01 марта года, следующего за отчетным, Исполнители Программы предоставляют в администрацию Увальского сельсовета сведения о реализации Программы. </w:t>
      </w:r>
    </w:p>
    <w:p w:rsidR="0074091E" w:rsidRPr="004916D4" w:rsidRDefault="0074091E" w:rsidP="001909A7">
      <w:pPr>
        <w:adjustRightInd w:val="0"/>
        <w:snapToGrid/>
        <w:ind w:firstLine="567"/>
        <w:jc w:val="both"/>
        <w:textAlignment w:val="baseline"/>
        <w:rPr>
          <w:rFonts w:ascii="Times New Roman" w:hAnsi="Times New Roman" w:cs="Times New Roman"/>
          <w:spacing w:val="-5"/>
          <w:sz w:val="24"/>
          <w:szCs w:val="24"/>
          <w:lang w:eastAsia="en-US"/>
        </w:rPr>
      </w:pPr>
      <w:r w:rsidRPr="004916D4">
        <w:rPr>
          <w:rFonts w:ascii="Times New Roman" w:hAnsi="Times New Roman" w:cs="Times New Roman"/>
          <w:spacing w:val="-5"/>
          <w:sz w:val="24"/>
          <w:szCs w:val="24"/>
          <w:lang w:eastAsia="en-US"/>
        </w:rPr>
        <w:t xml:space="preserve">Администрация Увальского сельсовета подводит текущие итоги выполнения Программы и до 01 апреля года,  следующего за отчетным периодом, предоставляет в Совет депутатов Увальского сельсовета отчет о реализации Программы в составе годового отчета об исполнении бюджета </w:t>
      </w:r>
    </w:p>
    <w:p w:rsidR="0074091E" w:rsidRPr="004916D4" w:rsidRDefault="0074091E" w:rsidP="001909A7">
      <w:pPr>
        <w:adjustRightInd w:val="0"/>
        <w:snapToGrid/>
        <w:ind w:firstLine="567"/>
        <w:jc w:val="both"/>
        <w:textAlignment w:val="baseline"/>
        <w:rPr>
          <w:rFonts w:ascii="Times New Roman" w:hAnsi="Times New Roman" w:cs="Times New Roman"/>
          <w:spacing w:val="-5"/>
          <w:sz w:val="24"/>
          <w:szCs w:val="24"/>
          <w:lang w:eastAsia="en-US"/>
        </w:rPr>
      </w:pPr>
    </w:p>
    <w:p w:rsidR="0074091E" w:rsidRPr="004916D4" w:rsidRDefault="0074091E" w:rsidP="00F85260">
      <w:pPr>
        <w:adjustRightInd w:val="0"/>
        <w:snapToGrid/>
        <w:jc w:val="both"/>
        <w:textAlignment w:val="baseline"/>
        <w:rPr>
          <w:rFonts w:ascii="Times New Roman" w:hAnsi="Times New Roman" w:cs="Times New Roman"/>
          <w:color w:val="1E1E1E"/>
          <w:spacing w:val="-5"/>
          <w:sz w:val="24"/>
          <w:szCs w:val="24"/>
          <w:lang w:eastAsia="en-US"/>
        </w:rPr>
        <w:sectPr w:rsidR="0074091E" w:rsidRPr="004916D4" w:rsidSect="00876F5B">
          <w:pgSz w:w="11906" w:h="16838"/>
          <w:pgMar w:top="1134" w:right="851" w:bottom="899" w:left="1701" w:header="709" w:footer="709" w:gutter="0"/>
          <w:cols w:space="708"/>
          <w:docGrid w:linePitch="360"/>
        </w:sectPr>
      </w:pPr>
    </w:p>
    <w:p w:rsidR="0074091E" w:rsidRPr="004916D4" w:rsidRDefault="0074091E" w:rsidP="00F85260">
      <w:pPr>
        <w:pStyle w:val="western"/>
        <w:keepNext/>
        <w:pageBreakBefore/>
        <w:spacing w:before="0" w:beforeAutospacing="0" w:after="202" w:afterAutospacing="0"/>
      </w:pPr>
    </w:p>
    <w:sectPr w:rsidR="0074091E" w:rsidRPr="004916D4" w:rsidSect="00F8526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98A" w:rsidRDefault="00A6298A" w:rsidP="00BE6CC3">
      <w:pPr>
        <w:adjustRightInd w:val="0"/>
        <w:snapToGrid/>
        <w:ind w:firstLine="567"/>
        <w:jc w:val="both"/>
        <w:textAlignment w:val="baseline"/>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separator/>
      </w:r>
    </w:p>
  </w:endnote>
  <w:endnote w:type="continuationSeparator" w:id="1">
    <w:p w:rsidR="00A6298A" w:rsidRDefault="00A6298A" w:rsidP="00BE6CC3">
      <w:pPr>
        <w:adjustRightInd w:val="0"/>
        <w:snapToGrid/>
        <w:ind w:firstLine="567"/>
        <w:jc w:val="both"/>
        <w:textAlignment w:val="baseline"/>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98A" w:rsidRDefault="00A6298A" w:rsidP="00BE6CC3">
      <w:pPr>
        <w:adjustRightInd w:val="0"/>
        <w:snapToGrid/>
        <w:ind w:firstLine="567"/>
        <w:jc w:val="both"/>
        <w:textAlignment w:val="baseline"/>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separator/>
      </w:r>
    </w:p>
  </w:footnote>
  <w:footnote w:type="continuationSeparator" w:id="1">
    <w:p w:rsidR="00A6298A" w:rsidRDefault="00A6298A" w:rsidP="00BE6CC3">
      <w:pPr>
        <w:adjustRightInd w:val="0"/>
        <w:snapToGrid/>
        <w:ind w:firstLine="567"/>
        <w:jc w:val="both"/>
        <w:textAlignment w:val="baseline"/>
        <w:rPr>
          <w:rFonts w:ascii="Times New Roman" w:hAnsi="Times New Roman" w:cs="Times New Roman"/>
          <w:spacing w:val="-5"/>
          <w:sz w:val="28"/>
          <w:szCs w:val="28"/>
          <w:lang w:eastAsia="en-US"/>
        </w:rPr>
      </w:pPr>
      <w:r>
        <w:rPr>
          <w:rFonts w:ascii="Times New Roman" w:hAnsi="Times New Roman" w:cs="Times New Roman"/>
          <w:spacing w:val="-5"/>
          <w:sz w:val="28"/>
          <w:szCs w:val="28"/>
          <w:lang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D05952"/>
    <w:lvl w:ilvl="0">
      <w:start w:val="1"/>
      <w:numFmt w:val="bullet"/>
      <w:lvlText w:val=""/>
      <w:lvlJc w:val="left"/>
      <w:pPr>
        <w:tabs>
          <w:tab w:val="num" w:pos="360"/>
        </w:tabs>
        <w:ind w:left="360" w:hanging="360"/>
      </w:pPr>
      <w:rPr>
        <w:rFonts w:ascii="Symbol" w:hAnsi="Symbol" w:cs="Symbol" w:hint="default"/>
      </w:rPr>
    </w:lvl>
  </w:abstractNum>
  <w:abstractNum w:abstractNumId="1">
    <w:nsid w:val="02900A90"/>
    <w:multiLevelType w:val="hybridMultilevel"/>
    <w:tmpl w:val="D9845156"/>
    <w:lvl w:ilvl="0" w:tplc="04190001">
      <w:start w:val="1"/>
      <w:numFmt w:val="bullet"/>
      <w:lvlText w:val=""/>
      <w:lvlJc w:val="left"/>
      <w:pPr>
        <w:ind w:left="1306" w:hanging="360"/>
      </w:pPr>
      <w:rPr>
        <w:rFonts w:ascii="Symbol" w:hAnsi="Symbol" w:cs="Symbol" w:hint="default"/>
      </w:rPr>
    </w:lvl>
    <w:lvl w:ilvl="1" w:tplc="04190003">
      <w:start w:val="1"/>
      <w:numFmt w:val="bullet"/>
      <w:lvlText w:val="o"/>
      <w:lvlJc w:val="left"/>
      <w:pPr>
        <w:ind w:left="2026" w:hanging="360"/>
      </w:pPr>
      <w:rPr>
        <w:rFonts w:ascii="Courier New" w:hAnsi="Courier New" w:cs="Courier New" w:hint="default"/>
      </w:rPr>
    </w:lvl>
    <w:lvl w:ilvl="2" w:tplc="04190005">
      <w:start w:val="1"/>
      <w:numFmt w:val="bullet"/>
      <w:lvlText w:val=""/>
      <w:lvlJc w:val="left"/>
      <w:pPr>
        <w:ind w:left="2746" w:hanging="360"/>
      </w:pPr>
      <w:rPr>
        <w:rFonts w:ascii="Wingdings" w:hAnsi="Wingdings" w:cs="Wingdings" w:hint="default"/>
      </w:rPr>
    </w:lvl>
    <w:lvl w:ilvl="3" w:tplc="04190001">
      <w:start w:val="1"/>
      <w:numFmt w:val="bullet"/>
      <w:lvlText w:val=""/>
      <w:lvlJc w:val="left"/>
      <w:pPr>
        <w:ind w:left="3466" w:hanging="360"/>
      </w:pPr>
      <w:rPr>
        <w:rFonts w:ascii="Symbol" w:hAnsi="Symbol" w:cs="Symbol" w:hint="default"/>
      </w:rPr>
    </w:lvl>
    <w:lvl w:ilvl="4" w:tplc="04190003">
      <w:start w:val="1"/>
      <w:numFmt w:val="bullet"/>
      <w:lvlText w:val="o"/>
      <w:lvlJc w:val="left"/>
      <w:pPr>
        <w:ind w:left="4186" w:hanging="360"/>
      </w:pPr>
      <w:rPr>
        <w:rFonts w:ascii="Courier New" w:hAnsi="Courier New" w:cs="Courier New" w:hint="default"/>
      </w:rPr>
    </w:lvl>
    <w:lvl w:ilvl="5" w:tplc="04190005">
      <w:start w:val="1"/>
      <w:numFmt w:val="bullet"/>
      <w:lvlText w:val=""/>
      <w:lvlJc w:val="left"/>
      <w:pPr>
        <w:ind w:left="4906" w:hanging="360"/>
      </w:pPr>
      <w:rPr>
        <w:rFonts w:ascii="Wingdings" w:hAnsi="Wingdings" w:cs="Wingdings" w:hint="default"/>
      </w:rPr>
    </w:lvl>
    <w:lvl w:ilvl="6" w:tplc="04190001">
      <w:start w:val="1"/>
      <w:numFmt w:val="bullet"/>
      <w:lvlText w:val=""/>
      <w:lvlJc w:val="left"/>
      <w:pPr>
        <w:ind w:left="5626" w:hanging="360"/>
      </w:pPr>
      <w:rPr>
        <w:rFonts w:ascii="Symbol" w:hAnsi="Symbol" w:cs="Symbol" w:hint="default"/>
      </w:rPr>
    </w:lvl>
    <w:lvl w:ilvl="7" w:tplc="04190003">
      <w:start w:val="1"/>
      <w:numFmt w:val="bullet"/>
      <w:lvlText w:val="o"/>
      <w:lvlJc w:val="left"/>
      <w:pPr>
        <w:ind w:left="6346" w:hanging="360"/>
      </w:pPr>
      <w:rPr>
        <w:rFonts w:ascii="Courier New" w:hAnsi="Courier New" w:cs="Courier New" w:hint="default"/>
      </w:rPr>
    </w:lvl>
    <w:lvl w:ilvl="8" w:tplc="04190005">
      <w:start w:val="1"/>
      <w:numFmt w:val="bullet"/>
      <w:lvlText w:val=""/>
      <w:lvlJc w:val="left"/>
      <w:pPr>
        <w:ind w:left="7066" w:hanging="360"/>
      </w:pPr>
      <w:rPr>
        <w:rFonts w:ascii="Wingdings" w:hAnsi="Wingdings" w:cs="Wingdings" w:hint="default"/>
      </w:rPr>
    </w:lvl>
  </w:abstractNum>
  <w:abstractNum w:abstractNumId="2">
    <w:nsid w:val="05D7438D"/>
    <w:multiLevelType w:val="hybridMultilevel"/>
    <w:tmpl w:val="90EE9B9A"/>
    <w:lvl w:ilvl="0" w:tplc="04190001">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3">
    <w:nsid w:val="17054831"/>
    <w:multiLevelType w:val="hybridMultilevel"/>
    <w:tmpl w:val="8EDC0DE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4AAE38C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5">
    <w:nsid w:val="62E36EB9"/>
    <w:multiLevelType w:val="hybridMultilevel"/>
    <w:tmpl w:val="6820F8D4"/>
    <w:lvl w:ilvl="0" w:tplc="6628A9BC">
      <w:start w:val="1"/>
      <w:numFmt w:val="decimal"/>
      <w:lvlText w:val="%1."/>
      <w:lvlJc w:val="left"/>
      <w:pPr>
        <w:tabs>
          <w:tab w:val="num" w:pos="720"/>
        </w:tabs>
        <w:ind w:left="720" w:hanging="360"/>
      </w:pPr>
      <w:rPr>
        <w:rFonts w:hint="default"/>
      </w:rPr>
    </w:lvl>
    <w:lvl w:ilvl="1" w:tplc="35D6A8EE">
      <w:numFmt w:val="none"/>
      <w:lvlText w:val=""/>
      <w:lvlJc w:val="left"/>
      <w:pPr>
        <w:tabs>
          <w:tab w:val="num" w:pos="360"/>
        </w:tabs>
      </w:pPr>
    </w:lvl>
    <w:lvl w:ilvl="2" w:tplc="3CA88052">
      <w:numFmt w:val="none"/>
      <w:lvlText w:val=""/>
      <w:lvlJc w:val="left"/>
      <w:pPr>
        <w:tabs>
          <w:tab w:val="num" w:pos="360"/>
        </w:tabs>
      </w:pPr>
    </w:lvl>
    <w:lvl w:ilvl="3" w:tplc="3D1A667E">
      <w:numFmt w:val="none"/>
      <w:lvlText w:val=""/>
      <w:lvlJc w:val="left"/>
      <w:pPr>
        <w:tabs>
          <w:tab w:val="num" w:pos="360"/>
        </w:tabs>
      </w:pPr>
    </w:lvl>
    <w:lvl w:ilvl="4" w:tplc="767E370E">
      <w:numFmt w:val="none"/>
      <w:lvlText w:val=""/>
      <w:lvlJc w:val="left"/>
      <w:pPr>
        <w:tabs>
          <w:tab w:val="num" w:pos="360"/>
        </w:tabs>
      </w:pPr>
    </w:lvl>
    <w:lvl w:ilvl="5" w:tplc="81E0D4E4">
      <w:numFmt w:val="none"/>
      <w:lvlText w:val=""/>
      <w:lvlJc w:val="left"/>
      <w:pPr>
        <w:tabs>
          <w:tab w:val="num" w:pos="360"/>
        </w:tabs>
      </w:pPr>
    </w:lvl>
    <w:lvl w:ilvl="6" w:tplc="D850F9BC">
      <w:numFmt w:val="none"/>
      <w:lvlText w:val=""/>
      <w:lvlJc w:val="left"/>
      <w:pPr>
        <w:tabs>
          <w:tab w:val="num" w:pos="360"/>
        </w:tabs>
      </w:pPr>
    </w:lvl>
    <w:lvl w:ilvl="7" w:tplc="36F25B70">
      <w:numFmt w:val="none"/>
      <w:lvlText w:val=""/>
      <w:lvlJc w:val="left"/>
      <w:pPr>
        <w:tabs>
          <w:tab w:val="num" w:pos="360"/>
        </w:tabs>
      </w:pPr>
    </w:lvl>
    <w:lvl w:ilvl="8" w:tplc="2E4C661C">
      <w:numFmt w:val="none"/>
      <w:lvlText w:val=""/>
      <w:lvlJc w:val="left"/>
      <w:pPr>
        <w:tabs>
          <w:tab w:val="num" w:pos="360"/>
        </w:tabs>
      </w:pPr>
    </w:lvl>
  </w:abstractNum>
  <w:abstractNum w:abstractNumId="6">
    <w:nsid w:val="69441A38"/>
    <w:multiLevelType w:val="multilevel"/>
    <w:tmpl w:val="F6A60264"/>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6B7A6634"/>
    <w:multiLevelType w:val="multilevel"/>
    <w:tmpl w:val="6B948D4C"/>
    <w:lvl w:ilvl="0">
      <w:start w:val="6"/>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nsid w:val="740D5961"/>
    <w:multiLevelType w:val="multilevel"/>
    <w:tmpl w:val="58E22E5C"/>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nsid w:val="7E0736C4"/>
    <w:multiLevelType w:val="multilevel"/>
    <w:tmpl w:val="FA3677D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
  </w:num>
  <w:num w:numId="22">
    <w:abstractNumId w:val="5"/>
  </w:num>
  <w:num w:numId="23">
    <w:abstractNumId w:val="4"/>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
  </w:num>
  <w:num w:numId="28">
    <w:abstractNumId w:val="7"/>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CF0"/>
    <w:rsid w:val="00003D6B"/>
    <w:rsid w:val="0001196C"/>
    <w:rsid w:val="0001289C"/>
    <w:rsid w:val="0001774C"/>
    <w:rsid w:val="0002378D"/>
    <w:rsid w:val="00023931"/>
    <w:rsid w:val="00024148"/>
    <w:rsid w:val="00027219"/>
    <w:rsid w:val="0003341F"/>
    <w:rsid w:val="0003351D"/>
    <w:rsid w:val="00044026"/>
    <w:rsid w:val="00050434"/>
    <w:rsid w:val="00051C9F"/>
    <w:rsid w:val="00053AB4"/>
    <w:rsid w:val="00054177"/>
    <w:rsid w:val="00054ACE"/>
    <w:rsid w:val="00054C7E"/>
    <w:rsid w:val="0006192B"/>
    <w:rsid w:val="0006484C"/>
    <w:rsid w:val="00070CF3"/>
    <w:rsid w:val="00071979"/>
    <w:rsid w:val="0007452C"/>
    <w:rsid w:val="00076CB5"/>
    <w:rsid w:val="00083902"/>
    <w:rsid w:val="00084E34"/>
    <w:rsid w:val="000908C8"/>
    <w:rsid w:val="000931A5"/>
    <w:rsid w:val="000A2064"/>
    <w:rsid w:val="000A229F"/>
    <w:rsid w:val="000A2DEB"/>
    <w:rsid w:val="000A5A5F"/>
    <w:rsid w:val="000B2BD5"/>
    <w:rsid w:val="000B4330"/>
    <w:rsid w:val="000B48D5"/>
    <w:rsid w:val="000B5102"/>
    <w:rsid w:val="000B7DA1"/>
    <w:rsid w:val="000C57C0"/>
    <w:rsid w:val="000C5891"/>
    <w:rsid w:val="000C6FE1"/>
    <w:rsid w:val="000D5ACA"/>
    <w:rsid w:val="000E0A53"/>
    <w:rsid w:val="000E0CDA"/>
    <w:rsid w:val="000E52AB"/>
    <w:rsid w:val="000E5F83"/>
    <w:rsid w:val="000E7ACB"/>
    <w:rsid w:val="000F07B5"/>
    <w:rsid w:val="000F0803"/>
    <w:rsid w:val="000F6056"/>
    <w:rsid w:val="000F7130"/>
    <w:rsid w:val="001013AC"/>
    <w:rsid w:val="0010218A"/>
    <w:rsid w:val="001027E8"/>
    <w:rsid w:val="0010394D"/>
    <w:rsid w:val="001052DD"/>
    <w:rsid w:val="00105E15"/>
    <w:rsid w:val="0011256E"/>
    <w:rsid w:val="001224B9"/>
    <w:rsid w:val="00126D94"/>
    <w:rsid w:val="00160C42"/>
    <w:rsid w:val="00160FE8"/>
    <w:rsid w:val="00164BFF"/>
    <w:rsid w:val="00167CBA"/>
    <w:rsid w:val="001702A3"/>
    <w:rsid w:val="00171913"/>
    <w:rsid w:val="00185F50"/>
    <w:rsid w:val="00186F81"/>
    <w:rsid w:val="001909A7"/>
    <w:rsid w:val="00191DEC"/>
    <w:rsid w:val="00193320"/>
    <w:rsid w:val="001938B7"/>
    <w:rsid w:val="00193F1E"/>
    <w:rsid w:val="00194CB1"/>
    <w:rsid w:val="0019527F"/>
    <w:rsid w:val="00195BEB"/>
    <w:rsid w:val="00197AA5"/>
    <w:rsid w:val="001A5BC7"/>
    <w:rsid w:val="001A623E"/>
    <w:rsid w:val="001A7FF3"/>
    <w:rsid w:val="001B1FDD"/>
    <w:rsid w:val="001B2821"/>
    <w:rsid w:val="001B3360"/>
    <w:rsid w:val="001B74C8"/>
    <w:rsid w:val="001C013C"/>
    <w:rsid w:val="001C321F"/>
    <w:rsid w:val="001C52F3"/>
    <w:rsid w:val="001C674B"/>
    <w:rsid w:val="001D34A0"/>
    <w:rsid w:val="001D37E4"/>
    <w:rsid w:val="001E7BBE"/>
    <w:rsid w:val="002118FA"/>
    <w:rsid w:val="002139D4"/>
    <w:rsid w:val="00215999"/>
    <w:rsid w:val="002202A0"/>
    <w:rsid w:val="00221196"/>
    <w:rsid w:val="0023057A"/>
    <w:rsid w:val="00232309"/>
    <w:rsid w:val="002355F7"/>
    <w:rsid w:val="002360DF"/>
    <w:rsid w:val="0024330A"/>
    <w:rsid w:val="00250FC3"/>
    <w:rsid w:val="00252935"/>
    <w:rsid w:val="00254237"/>
    <w:rsid w:val="002550A9"/>
    <w:rsid w:val="002567E1"/>
    <w:rsid w:val="0025750C"/>
    <w:rsid w:val="002602C9"/>
    <w:rsid w:val="00260B03"/>
    <w:rsid w:val="002710E0"/>
    <w:rsid w:val="00271F62"/>
    <w:rsid w:val="0028036C"/>
    <w:rsid w:val="002839D3"/>
    <w:rsid w:val="002853D6"/>
    <w:rsid w:val="00287286"/>
    <w:rsid w:val="00287B17"/>
    <w:rsid w:val="00292D37"/>
    <w:rsid w:val="002960F9"/>
    <w:rsid w:val="002961F2"/>
    <w:rsid w:val="002968CF"/>
    <w:rsid w:val="002A0090"/>
    <w:rsid w:val="002A1908"/>
    <w:rsid w:val="002A1CF2"/>
    <w:rsid w:val="002A5090"/>
    <w:rsid w:val="002A53B0"/>
    <w:rsid w:val="002A72EF"/>
    <w:rsid w:val="002A737F"/>
    <w:rsid w:val="002B04B0"/>
    <w:rsid w:val="002B1000"/>
    <w:rsid w:val="002B2434"/>
    <w:rsid w:val="002B6961"/>
    <w:rsid w:val="002C04E8"/>
    <w:rsid w:val="002C0911"/>
    <w:rsid w:val="002C5D2F"/>
    <w:rsid w:val="002C6BE2"/>
    <w:rsid w:val="002C7004"/>
    <w:rsid w:val="002D0108"/>
    <w:rsid w:val="002D33A6"/>
    <w:rsid w:val="002E05EC"/>
    <w:rsid w:val="002E1AD2"/>
    <w:rsid w:val="002E5259"/>
    <w:rsid w:val="002E79DE"/>
    <w:rsid w:val="002F7C24"/>
    <w:rsid w:val="00302521"/>
    <w:rsid w:val="00310E6D"/>
    <w:rsid w:val="00314723"/>
    <w:rsid w:val="003167E9"/>
    <w:rsid w:val="00323AC9"/>
    <w:rsid w:val="00324E44"/>
    <w:rsid w:val="00334717"/>
    <w:rsid w:val="00336F82"/>
    <w:rsid w:val="0035112D"/>
    <w:rsid w:val="00361785"/>
    <w:rsid w:val="00365C6C"/>
    <w:rsid w:val="003673DC"/>
    <w:rsid w:val="00367F24"/>
    <w:rsid w:val="0039688C"/>
    <w:rsid w:val="00396E5E"/>
    <w:rsid w:val="003A02A1"/>
    <w:rsid w:val="003A75A4"/>
    <w:rsid w:val="003B0935"/>
    <w:rsid w:val="003B43B0"/>
    <w:rsid w:val="003C2CC9"/>
    <w:rsid w:val="003C3691"/>
    <w:rsid w:val="003C3FDD"/>
    <w:rsid w:val="003C7A11"/>
    <w:rsid w:val="003D17B1"/>
    <w:rsid w:val="003D20F1"/>
    <w:rsid w:val="003D3226"/>
    <w:rsid w:val="003D4E7A"/>
    <w:rsid w:val="003D6E1B"/>
    <w:rsid w:val="003E3886"/>
    <w:rsid w:val="003E3FE0"/>
    <w:rsid w:val="003E44D2"/>
    <w:rsid w:val="003E623F"/>
    <w:rsid w:val="003F4D28"/>
    <w:rsid w:val="003F5558"/>
    <w:rsid w:val="00401274"/>
    <w:rsid w:val="00401647"/>
    <w:rsid w:val="004017D3"/>
    <w:rsid w:val="0040497D"/>
    <w:rsid w:val="00404E40"/>
    <w:rsid w:val="00405329"/>
    <w:rsid w:val="0040587B"/>
    <w:rsid w:val="004124E4"/>
    <w:rsid w:val="00412C71"/>
    <w:rsid w:val="00416318"/>
    <w:rsid w:val="00420592"/>
    <w:rsid w:val="00420A3C"/>
    <w:rsid w:val="00421D11"/>
    <w:rsid w:val="00422291"/>
    <w:rsid w:val="004239BA"/>
    <w:rsid w:val="00430E0A"/>
    <w:rsid w:val="004330D5"/>
    <w:rsid w:val="00437376"/>
    <w:rsid w:val="00465024"/>
    <w:rsid w:val="00470160"/>
    <w:rsid w:val="004745E6"/>
    <w:rsid w:val="004767E5"/>
    <w:rsid w:val="00480726"/>
    <w:rsid w:val="00482E24"/>
    <w:rsid w:val="004830F7"/>
    <w:rsid w:val="00490B23"/>
    <w:rsid w:val="00490BCD"/>
    <w:rsid w:val="004916D4"/>
    <w:rsid w:val="00492BD2"/>
    <w:rsid w:val="00493D19"/>
    <w:rsid w:val="004964C4"/>
    <w:rsid w:val="004978ED"/>
    <w:rsid w:val="004A0DF1"/>
    <w:rsid w:val="004A1072"/>
    <w:rsid w:val="004B20E9"/>
    <w:rsid w:val="004B32ED"/>
    <w:rsid w:val="004B3F00"/>
    <w:rsid w:val="004C1701"/>
    <w:rsid w:val="004D121F"/>
    <w:rsid w:val="004D553C"/>
    <w:rsid w:val="004D5EC2"/>
    <w:rsid w:val="004D77D8"/>
    <w:rsid w:val="004E4357"/>
    <w:rsid w:val="004F00B3"/>
    <w:rsid w:val="004F39B8"/>
    <w:rsid w:val="00501C0E"/>
    <w:rsid w:val="005107F9"/>
    <w:rsid w:val="005135C2"/>
    <w:rsid w:val="00517951"/>
    <w:rsid w:val="00521CD3"/>
    <w:rsid w:val="005236A6"/>
    <w:rsid w:val="00523FCD"/>
    <w:rsid w:val="00530249"/>
    <w:rsid w:val="00536329"/>
    <w:rsid w:val="00541E80"/>
    <w:rsid w:val="00550BEB"/>
    <w:rsid w:val="00552EB6"/>
    <w:rsid w:val="00555702"/>
    <w:rsid w:val="00560710"/>
    <w:rsid w:val="00574852"/>
    <w:rsid w:val="00583972"/>
    <w:rsid w:val="00591E42"/>
    <w:rsid w:val="005A118D"/>
    <w:rsid w:val="005A1B64"/>
    <w:rsid w:val="005A5B16"/>
    <w:rsid w:val="005A74ED"/>
    <w:rsid w:val="005A7DD1"/>
    <w:rsid w:val="005B5504"/>
    <w:rsid w:val="005B6DFA"/>
    <w:rsid w:val="005C0157"/>
    <w:rsid w:val="005C2A2A"/>
    <w:rsid w:val="005C4CC2"/>
    <w:rsid w:val="005C5811"/>
    <w:rsid w:val="005C5B05"/>
    <w:rsid w:val="005E02B4"/>
    <w:rsid w:val="005E51F4"/>
    <w:rsid w:val="005F161B"/>
    <w:rsid w:val="005F3A2B"/>
    <w:rsid w:val="00600313"/>
    <w:rsid w:val="00600397"/>
    <w:rsid w:val="0060375B"/>
    <w:rsid w:val="00603854"/>
    <w:rsid w:val="0061036F"/>
    <w:rsid w:val="00611882"/>
    <w:rsid w:val="006159F0"/>
    <w:rsid w:val="006201BA"/>
    <w:rsid w:val="00622BE2"/>
    <w:rsid w:val="00622F63"/>
    <w:rsid w:val="0062419D"/>
    <w:rsid w:val="00624637"/>
    <w:rsid w:val="0063089C"/>
    <w:rsid w:val="00630FC8"/>
    <w:rsid w:val="00637AAB"/>
    <w:rsid w:val="006400AD"/>
    <w:rsid w:val="006420F4"/>
    <w:rsid w:val="006542DA"/>
    <w:rsid w:val="00656F0A"/>
    <w:rsid w:val="006621E6"/>
    <w:rsid w:val="00662D8C"/>
    <w:rsid w:val="00664FB1"/>
    <w:rsid w:val="00666752"/>
    <w:rsid w:val="00670E24"/>
    <w:rsid w:val="00671483"/>
    <w:rsid w:val="0067446D"/>
    <w:rsid w:val="006760CC"/>
    <w:rsid w:val="00680DF2"/>
    <w:rsid w:val="00687C78"/>
    <w:rsid w:val="00691725"/>
    <w:rsid w:val="006A0116"/>
    <w:rsid w:val="006A1421"/>
    <w:rsid w:val="006A43EB"/>
    <w:rsid w:val="006A6680"/>
    <w:rsid w:val="006A7032"/>
    <w:rsid w:val="006A70E7"/>
    <w:rsid w:val="006B1EB1"/>
    <w:rsid w:val="006C08FE"/>
    <w:rsid w:val="006C0AE8"/>
    <w:rsid w:val="006C14F0"/>
    <w:rsid w:val="006C3A7A"/>
    <w:rsid w:val="006D09B3"/>
    <w:rsid w:val="006D70ED"/>
    <w:rsid w:val="006D78BB"/>
    <w:rsid w:val="006E184A"/>
    <w:rsid w:val="006E4318"/>
    <w:rsid w:val="006E574F"/>
    <w:rsid w:val="006F3C5F"/>
    <w:rsid w:val="006F7CF7"/>
    <w:rsid w:val="007119F2"/>
    <w:rsid w:val="00716EDE"/>
    <w:rsid w:val="007269B1"/>
    <w:rsid w:val="0073099B"/>
    <w:rsid w:val="007352EA"/>
    <w:rsid w:val="00737476"/>
    <w:rsid w:val="00737955"/>
    <w:rsid w:val="0074037E"/>
    <w:rsid w:val="0074091E"/>
    <w:rsid w:val="00745899"/>
    <w:rsid w:val="007469CF"/>
    <w:rsid w:val="00746A6E"/>
    <w:rsid w:val="007470E3"/>
    <w:rsid w:val="007504BF"/>
    <w:rsid w:val="00762F00"/>
    <w:rsid w:val="00763E32"/>
    <w:rsid w:val="0077156E"/>
    <w:rsid w:val="007736FA"/>
    <w:rsid w:val="00784FCC"/>
    <w:rsid w:val="00787901"/>
    <w:rsid w:val="00793EDD"/>
    <w:rsid w:val="00794833"/>
    <w:rsid w:val="007A2025"/>
    <w:rsid w:val="007A42F9"/>
    <w:rsid w:val="007A72FE"/>
    <w:rsid w:val="007B0C34"/>
    <w:rsid w:val="007B2A4F"/>
    <w:rsid w:val="007B4B44"/>
    <w:rsid w:val="007C0BE2"/>
    <w:rsid w:val="007C1DF2"/>
    <w:rsid w:val="007C381C"/>
    <w:rsid w:val="007C5254"/>
    <w:rsid w:val="007C771B"/>
    <w:rsid w:val="007D3426"/>
    <w:rsid w:val="007D49FD"/>
    <w:rsid w:val="007D6375"/>
    <w:rsid w:val="007E0CE2"/>
    <w:rsid w:val="007F4406"/>
    <w:rsid w:val="00803275"/>
    <w:rsid w:val="00805970"/>
    <w:rsid w:val="00806FF6"/>
    <w:rsid w:val="00807BB2"/>
    <w:rsid w:val="00807D08"/>
    <w:rsid w:val="0081699A"/>
    <w:rsid w:val="00822C55"/>
    <w:rsid w:val="008268A7"/>
    <w:rsid w:val="00832E5F"/>
    <w:rsid w:val="008406EE"/>
    <w:rsid w:val="00842CC8"/>
    <w:rsid w:val="00843EF9"/>
    <w:rsid w:val="00845499"/>
    <w:rsid w:val="0085223A"/>
    <w:rsid w:val="00856B45"/>
    <w:rsid w:val="0086139B"/>
    <w:rsid w:val="00867DE4"/>
    <w:rsid w:val="00873925"/>
    <w:rsid w:val="00873CE8"/>
    <w:rsid w:val="00874195"/>
    <w:rsid w:val="00876F5B"/>
    <w:rsid w:val="00883017"/>
    <w:rsid w:val="00884F9D"/>
    <w:rsid w:val="00887E3D"/>
    <w:rsid w:val="00890215"/>
    <w:rsid w:val="008906CC"/>
    <w:rsid w:val="00890A8C"/>
    <w:rsid w:val="00893C2D"/>
    <w:rsid w:val="00893CEB"/>
    <w:rsid w:val="008A043F"/>
    <w:rsid w:val="008A06BA"/>
    <w:rsid w:val="008A2E55"/>
    <w:rsid w:val="008A4175"/>
    <w:rsid w:val="008A4A81"/>
    <w:rsid w:val="008A6FAA"/>
    <w:rsid w:val="008B2C6A"/>
    <w:rsid w:val="008B3B0F"/>
    <w:rsid w:val="008B476F"/>
    <w:rsid w:val="008B4936"/>
    <w:rsid w:val="008B6A8A"/>
    <w:rsid w:val="008C508B"/>
    <w:rsid w:val="008C5F3C"/>
    <w:rsid w:val="008D1576"/>
    <w:rsid w:val="008D3FCB"/>
    <w:rsid w:val="008E0E65"/>
    <w:rsid w:val="008E161F"/>
    <w:rsid w:val="008E3B7B"/>
    <w:rsid w:val="008E514F"/>
    <w:rsid w:val="008F0E04"/>
    <w:rsid w:val="008F1F26"/>
    <w:rsid w:val="008F1F5E"/>
    <w:rsid w:val="008F515F"/>
    <w:rsid w:val="008F582F"/>
    <w:rsid w:val="008F58FB"/>
    <w:rsid w:val="008F6558"/>
    <w:rsid w:val="008F7507"/>
    <w:rsid w:val="00902DB7"/>
    <w:rsid w:val="00902EFE"/>
    <w:rsid w:val="00904654"/>
    <w:rsid w:val="0090715E"/>
    <w:rsid w:val="009109B3"/>
    <w:rsid w:val="00913396"/>
    <w:rsid w:val="009150FD"/>
    <w:rsid w:val="00917C8B"/>
    <w:rsid w:val="0092098A"/>
    <w:rsid w:val="009217B2"/>
    <w:rsid w:val="00930523"/>
    <w:rsid w:val="00932922"/>
    <w:rsid w:val="00934E10"/>
    <w:rsid w:val="00935C4A"/>
    <w:rsid w:val="00940C0A"/>
    <w:rsid w:val="00942F16"/>
    <w:rsid w:val="0094365A"/>
    <w:rsid w:val="0095215C"/>
    <w:rsid w:val="00952FE7"/>
    <w:rsid w:val="00955C56"/>
    <w:rsid w:val="009569BF"/>
    <w:rsid w:val="00956A27"/>
    <w:rsid w:val="00957128"/>
    <w:rsid w:val="00957B6C"/>
    <w:rsid w:val="00963749"/>
    <w:rsid w:val="0096395E"/>
    <w:rsid w:val="00971F6F"/>
    <w:rsid w:val="009755C9"/>
    <w:rsid w:val="00976B48"/>
    <w:rsid w:val="00985D75"/>
    <w:rsid w:val="009863C4"/>
    <w:rsid w:val="009864FE"/>
    <w:rsid w:val="00987AD9"/>
    <w:rsid w:val="00991C27"/>
    <w:rsid w:val="0099349D"/>
    <w:rsid w:val="009952B5"/>
    <w:rsid w:val="0099592C"/>
    <w:rsid w:val="009A2C6F"/>
    <w:rsid w:val="009A5985"/>
    <w:rsid w:val="009A7A90"/>
    <w:rsid w:val="009B15D0"/>
    <w:rsid w:val="009B48AE"/>
    <w:rsid w:val="009C50FF"/>
    <w:rsid w:val="009C68BE"/>
    <w:rsid w:val="009D42C6"/>
    <w:rsid w:val="009D69BA"/>
    <w:rsid w:val="009D7BA3"/>
    <w:rsid w:val="009E0E8E"/>
    <w:rsid w:val="009E2A1B"/>
    <w:rsid w:val="009F6B33"/>
    <w:rsid w:val="009F72BD"/>
    <w:rsid w:val="00A01A5C"/>
    <w:rsid w:val="00A02C3E"/>
    <w:rsid w:val="00A074C2"/>
    <w:rsid w:val="00A10DEF"/>
    <w:rsid w:val="00A14281"/>
    <w:rsid w:val="00A20333"/>
    <w:rsid w:val="00A224E7"/>
    <w:rsid w:val="00A2491F"/>
    <w:rsid w:val="00A30278"/>
    <w:rsid w:val="00A30929"/>
    <w:rsid w:val="00A31BF5"/>
    <w:rsid w:val="00A33046"/>
    <w:rsid w:val="00A33F74"/>
    <w:rsid w:val="00A3486C"/>
    <w:rsid w:val="00A34FEA"/>
    <w:rsid w:val="00A4449D"/>
    <w:rsid w:val="00A44DD5"/>
    <w:rsid w:val="00A4719C"/>
    <w:rsid w:val="00A47DB4"/>
    <w:rsid w:val="00A569DB"/>
    <w:rsid w:val="00A569FD"/>
    <w:rsid w:val="00A6120D"/>
    <w:rsid w:val="00A6298A"/>
    <w:rsid w:val="00A63DED"/>
    <w:rsid w:val="00A70970"/>
    <w:rsid w:val="00A7707E"/>
    <w:rsid w:val="00A772AD"/>
    <w:rsid w:val="00A80845"/>
    <w:rsid w:val="00A849CC"/>
    <w:rsid w:val="00A84A09"/>
    <w:rsid w:val="00A869C4"/>
    <w:rsid w:val="00A86D2E"/>
    <w:rsid w:val="00A8718A"/>
    <w:rsid w:val="00A94361"/>
    <w:rsid w:val="00A95564"/>
    <w:rsid w:val="00A95F6F"/>
    <w:rsid w:val="00A96A13"/>
    <w:rsid w:val="00AA6090"/>
    <w:rsid w:val="00AA6907"/>
    <w:rsid w:val="00AB2E13"/>
    <w:rsid w:val="00AB653C"/>
    <w:rsid w:val="00AB73F8"/>
    <w:rsid w:val="00AC00C4"/>
    <w:rsid w:val="00AC3CEF"/>
    <w:rsid w:val="00AC4569"/>
    <w:rsid w:val="00AC4F8F"/>
    <w:rsid w:val="00AC7E1A"/>
    <w:rsid w:val="00AD0CF0"/>
    <w:rsid w:val="00AD1BD9"/>
    <w:rsid w:val="00AD20CF"/>
    <w:rsid w:val="00AD4893"/>
    <w:rsid w:val="00AD5818"/>
    <w:rsid w:val="00AD705F"/>
    <w:rsid w:val="00AE056F"/>
    <w:rsid w:val="00AE0815"/>
    <w:rsid w:val="00AE292F"/>
    <w:rsid w:val="00AE46C8"/>
    <w:rsid w:val="00AE508C"/>
    <w:rsid w:val="00AE61AA"/>
    <w:rsid w:val="00AE753C"/>
    <w:rsid w:val="00AE7570"/>
    <w:rsid w:val="00AF110E"/>
    <w:rsid w:val="00AF2A79"/>
    <w:rsid w:val="00AF4E93"/>
    <w:rsid w:val="00B01CA7"/>
    <w:rsid w:val="00B01E24"/>
    <w:rsid w:val="00B02C9F"/>
    <w:rsid w:val="00B03D21"/>
    <w:rsid w:val="00B10F11"/>
    <w:rsid w:val="00B154E0"/>
    <w:rsid w:val="00B15C7B"/>
    <w:rsid w:val="00B16A7A"/>
    <w:rsid w:val="00B16B68"/>
    <w:rsid w:val="00B172D5"/>
    <w:rsid w:val="00B17E4B"/>
    <w:rsid w:val="00B20372"/>
    <w:rsid w:val="00B210EA"/>
    <w:rsid w:val="00B2113F"/>
    <w:rsid w:val="00B21F41"/>
    <w:rsid w:val="00B23622"/>
    <w:rsid w:val="00B24B42"/>
    <w:rsid w:val="00B2529C"/>
    <w:rsid w:val="00B25BB4"/>
    <w:rsid w:val="00B26F49"/>
    <w:rsid w:val="00B3063B"/>
    <w:rsid w:val="00B3139B"/>
    <w:rsid w:val="00B35BD7"/>
    <w:rsid w:val="00B36F14"/>
    <w:rsid w:val="00B432CB"/>
    <w:rsid w:val="00B451AF"/>
    <w:rsid w:val="00B45A79"/>
    <w:rsid w:val="00B46543"/>
    <w:rsid w:val="00B509AC"/>
    <w:rsid w:val="00B54FAB"/>
    <w:rsid w:val="00B55590"/>
    <w:rsid w:val="00B61BC9"/>
    <w:rsid w:val="00B61EBF"/>
    <w:rsid w:val="00B62EF5"/>
    <w:rsid w:val="00B64FED"/>
    <w:rsid w:val="00B771D0"/>
    <w:rsid w:val="00B773E1"/>
    <w:rsid w:val="00B80114"/>
    <w:rsid w:val="00B82153"/>
    <w:rsid w:val="00B823E5"/>
    <w:rsid w:val="00BA0F46"/>
    <w:rsid w:val="00BA38E9"/>
    <w:rsid w:val="00BA6F97"/>
    <w:rsid w:val="00BB0B6F"/>
    <w:rsid w:val="00BB23D6"/>
    <w:rsid w:val="00BB5A5D"/>
    <w:rsid w:val="00BB6630"/>
    <w:rsid w:val="00BC1E53"/>
    <w:rsid w:val="00BD25A7"/>
    <w:rsid w:val="00BD28EE"/>
    <w:rsid w:val="00BD6EEC"/>
    <w:rsid w:val="00BE6CC3"/>
    <w:rsid w:val="00BF0F71"/>
    <w:rsid w:val="00C01DD4"/>
    <w:rsid w:val="00C04EBF"/>
    <w:rsid w:val="00C05479"/>
    <w:rsid w:val="00C113B3"/>
    <w:rsid w:val="00C16A76"/>
    <w:rsid w:val="00C21FE0"/>
    <w:rsid w:val="00C22775"/>
    <w:rsid w:val="00C22CC6"/>
    <w:rsid w:val="00C2576B"/>
    <w:rsid w:val="00C31179"/>
    <w:rsid w:val="00C339D8"/>
    <w:rsid w:val="00C411F7"/>
    <w:rsid w:val="00C44941"/>
    <w:rsid w:val="00C45225"/>
    <w:rsid w:val="00C525FB"/>
    <w:rsid w:val="00C54A26"/>
    <w:rsid w:val="00C54E5C"/>
    <w:rsid w:val="00C55DAC"/>
    <w:rsid w:val="00C655FC"/>
    <w:rsid w:val="00C70529"/>
    <w:rsid w:val="00C70F1A"/>
    <w:rsid w:val="00C71A64"/>
    <w:rsid w:val="00C73145"/>
    <w:rsid w:val="00C73F3B"/>
    <w:rsid w:val="00C813C6"/>
    <w:rsid w:val="00C859F7"/>
    <w:rsid w:val="00C920D5"/>
    <w:rsid w:val="00C956FE"/>
    <w:rsid w:val="00C97111"/>
    <w:rsid w:val="00CA1B50"/>
    <w:rsid w:val="00CB2E49"/>
    <w:rsid w:val="00CB3C85"/>
    <w:rsid w:val="00CB5649"/>
    <w:rsid w:val="00CC0686"/>
    <w:rsid w:val="00CC1D05"/>
    <w:rsid w:val="00CD1EA0"/>
    <w:rsid w:val="00CD2B20"/>
    <w:rsid w:val="00CE1B31"/>
    <w:rsid w:val="00CE359A"/>
    <w:rsid w:val="00CE3AAD"/>
    <w:rsid w:val="00CF39BA"/>
    <w:rsid w:val="00D04847"/>
    <w:rsid w:val="00D048E3"/>
    <w:rsid w:val="00D058C4"/>
    <w:rsid w:val="00D06381"/>
    <w:rsid w:val="00D2096F"/>
    <w:rsid w:val="00D21D40"/>
    <w:rsid w:val="00D21DF1"/>
    <w:rsid w:val="00D2284A"/>
    <w:rsid w:val="00D23C46"/>
    <w:rsid w:val="00D34003"/>
    <w:rsid w:val="00D462E5"/>
    <w:rsid w:val="00D5553A"/>
    <w:rsid w:val="00D5754B"/>
    <w:rsid w:val="00D6046D"/>
    <w:rsid w:val="00D6395F"/>
    <w:rsid w:val="00D66531"/>
    <w:rsid w:val="00D66DB0"/>
    <w:rsid w:val="00D67E6C"/>
    <w:rsid w:val="00D71282"/>
    <w:rsid w:val="00D72741"/>
    <w:rsid w:val="00D72B6B"/>
    <w:rsid w:val="00D738D8"/>
    <w:rsid w:val="00D743C6"/>
    <w:rsid w:val="00D772AA"/>
    <w:rsid w:val="00D83ED8"/>
    <w:rsid w:val="00D901B3"/>
    <w:rsid w:val="00DA5997"/>
    <w:rsid w:val="00DB04D8"/>
    <w:rsid w:val="00DB21B2"/>
    <w:rsid w:val="00DB3DB7"/>
    <w:rsid w:val="00DB4361"/>
    <w:rsid w:val="00DB6F05"/>
    <w:rsid w:val="00DB7020"/>
    <w:rsid w:val="00DD02F5"/>
    <w:rsid w:val="00DD0EA7"/>
    <w:rsid w:val="00DD42E3"/>
    <w:rsid w:val="00DD4CE2"/>
    <w:rsid w:val="00DD6203"/>
    <w:rsid w:val="00DE1C0C"/>
    <w:rsid w:val="00DE2F66"/>
    <w:rsid w:val="00DE4859"/>
    <w:rsid w:val="00DF2BA1"/>
    <w:rsid w:val="00E00B3D"/>
    <w:rsid w:val="00E01628"/>
    <w:rsid w:val="00E053C5"/>
    <w:rsid w:val="00E12516"/>
    <w:rsid w:val="00E23969"/>
    <w:rsid w:val="00E301AA"/>
    <w:rsid w:val="00E3208D"/>
    <w:rsid w:val="00E3634F"/>
    <w:rsid w:val="00E36A01"/>
    <w:rsid w:val="00E37A4C"/>
    <w:rsid w:val="00E46B53"/>
    <w:rsid w:val="00E52F59"/>
    <w:rsid w:val="00E566E5"/>
    <w:rsid w:val="00E6176B"/>
    <w:rsid w:val="00E633BC"/>
    <w:rsid w:val="00E6414E"/>
    <w:rsid w:val="00E645F3"/>
    <w:rsid w:val="00E66FA9"/>
    <w:rsid w:val="00E730AB"/>
    <w:rsid w:val="00E827AD"/>
    <w:rsid w:val="00E835AF"/>
    <w:rsid w:val="00E8391A"/>
    <w:rsid w:val="00EA16E0"/>
    <w:rsid w:val="00EA4532"/>
    <w:rsid w:val="00EB1029"/>
    <w:rsid w:val="00EB1904"/>
    <w:rsid w:val="00EB1D99"/>
    <w:rsid w:val="00EB4AB7"/>
    <w:rsid w:val="00EB72F7"/>
    <w:rsid w:val="00EC415E"/>
    <w:rsid w:val="00EC5D16"/>
    <w:rsid w:val="00ED0DE6"/>
    <w:rsid w:val="00ED1437"/>
    <w:rsid w:val="00ED2695"/>
    <w:rsid w:val="00EE02E0"/>
    <w:rsid w:val="00EE5E64"/>
    <w:rsid w:val="00EE600E"/>
    <w:rsid w:val="00EF1845"/>
    <w:rsid w:val="00EF1A2E"/>
    <w:rsid w:val="00EF387D"/>
    <w:rsid w:val="00EF6991"/>
    <w:rsid w:val="00EF6E50"/>
    <w:rsid w:val="00F00BF2"/>
    <w:rsid w:val="00F02353"/>
    <w:rsid w:val="00F02CBD"/>
    <w:rsid w:val="00F02DA6"/>
    <w:rsid w:val="00F03467"/>
    <w:rsid w:val="00F0425C"/>
    <w:rsid w:val="00F05B7B"/>
    <w:rsid w:val="00F11038"/>
    <w:rsid w:val="00F161EB"/>
    <w:rsid w:val="00F221F9"/>
    <w:rsid w:val="00F238E8"/>
    <w:rsid w:val="00F24E01"/>
    <w:rsid w:val="00F25693"/>
    <w:rsid w:val="00F30734"/>
    <w:rsid w:val="00F3120E"/>
    <w:rsid w:val="00F317C0"/>
    <w:rsid w:val="00F31937"/>
    <w:rsid w:val="00F33484"/>
    <w:rsid w:val="00F33AE2"/>
    <w:rsid w:val="00F35549"/>
    <w:rsid w:val="00F373D3"/>
    <w:rsid w:val="00F44744"/>
    <w:rsid w:val="00F50AC9"/>
    <w:rsid w:val="00F50DE4"/>
    <w:rsid w:val="00F526CE"/>
    <w:rsid w:val="00F60D06"/>
    <w:rsid w:val="00F61C93"/>
    <w:rsid w:val="00F645EB"/>
    <w:rsid w:val="00F70B8E"/>
    <w:rsid w:val="00F71FF4"/>
    <w:rsid w:val="00F77AA2"/>
    <w:rsid w:val="00F85260"/>
    <w:rsid w:val="00F86899"/>
    <w:rsid w:val="00F94E40"/>
    <w:rsid w:val="00FB3EA4"/>
    <w:rsid w:val="00FC24A7"/>
    <w:rsid w:val="00FD0319"/>
    <w:rsid w:val="00FD5BB7"/>
    <w:rsid w:val="00FD6A5F"/>
    <w:rsid w:val="00FE545D"/>
    <w:rsid w:val="00FF5046"/>
    <w:rsid w:val="00FF64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A1908"/>
    <w:pPr>
      <w:widowControl w:val="0"/>
      <w:snapToGrid w:val="0"/>
    </w:pPr>
    <w:rPr>
      <w:rFonts w:ascii="Courier New" w:hAnsi="Courier New" w:cs="Courier New"/>
    </w:rPr>
  </w:style>
  <w:style w:type="paragraph" w:styleId="1">
    <w:name w:val="heading 1"/>
    <w:basedOn w:val="a"/>
    <w:next w:val="a"/>
    <w:link w:val="10"/>
    <w:uiPriority w:val="99"/>
    <w:qFormat/>
    <w:rsid w:val="00B24B42"/>
    <w:pPr>
      <w:keepNext/>
      <w:keepLines/>
      <w:pageBreakBefore/>
      <w:widowControl/>
      <w:pBdr>
        <w:top w:val="single" w:sz="48" w:space="3" w:color="FFFFFF"/>
        <w:left w:val="single" w:sz="6" w:space="3" w:color="FFFFFF"/>
        <w:bottom w:val="single" w:sz="6" w:space="3" w:color="FFFFFF"/>
      </w:pBdr>
      <w:tabs>
        <w:tab w:val="num" w:pos="567"/>
      </w:tabs>
      <w:adjustRightInd w:val="0"/>
      <w:snapToGrid/>
      <w:spacing w:after="120" w:line="240" w:lineRule="atLeast"/>
      <w:ind w:left="1418" w:hanging="567"/>
      <w:jc w:val="both"/>
      <w:textAlignment w:val="baseline"/>
      <w:outlineLvl w:val="0"/>
    </w:pPr>
    <w:rPr>
      <w:rFonts w:ascii="Arial Black" w:eastAsia="Times New Roman" w:hAnsi="Arial Black" w:cs="Arial Black"/>
      <w:caps/>
      <w:spacing w:val="-8"/>
      <w:kern w:val="20"/>
      <w:sz w:val="28"/>
      <w:szCs w:val="28"/>
      <w:lang w:eastAsia="en-US"/>
    </w:rPr>
  </w:style>
  <w:style w:type="paragraph" w:styleId="2">
    <w:name w:val="heading 2"/>
    <w:basedOn w:val="a"/>
    <w:next w:val="a"/>
    <w:link w:val="20"/>
    <w:uiPriority w:val="99"/>
    <w:qFormat/>
    <w:rsid w:val="00B24B42"/>
    <w:pPr>
      <w:tabs>
        <w:tab w:val="num" w:pos="851"/>
      </w:tabs>
      <w:suppressAutoHyphens/>
      <w:snapToGrid/>
      <w:spacing w:before="240" w:after="120"/>
      <w:ind w:left="851" w:hanging="851"/>
      <w:jc w:val="both"/>
      <w:textAlignment w:val="baseline"/>
      <w:outlineLvl w:val="1"/>
    </w:pPr>
    <w:rPr>
      <w:rFonts w:ascii="Arial Black" w:eastAsia="Times New Roman" w:hAnsi="Arial Black" w:cs="Arial Black"/>
      <w:spacing w:val="-10"/>
      <w:kern w:val="28"/>
      <w:sz w:val="28"/>
      <w:szCs w:val="28"/>
      <w:lang w:eastAsia="en-US"/>
    </w:rPr>
  </w:style>
  <w:style w:type="paragraph" w:styleId="3">
    <w:name w:val="heading 3"/>
    <w:basedOn w:val="a"/>
    <w:next w:val="a"/>
    <w:link w:val="30"/>
    <w:uiPriority w:val="99"/>
    <w:qFormat/>
    <w:rsid w:val="00B24B42"/>
    <w:pPr>
      <w:tabs>
        <w:tab w:val="num" w:pos="2203"/>
      </w:tabs>
      <w:adjustRightInd w:val="0"/>
      <w:snapToGrid/>
      <w:spacing w:before="240" w:after="120" w:line="240" w:lineRule="atLeast"/>
      <w:ind w:left="2203" w:hanging="1134"/>
      <w:jc w:val="both"/>
      <w:textAlignment w:val="baseline"/>
      <w:outlineLvl w:val="2"/>
    </w:pPr>
    <w:rPr>
      <w:rFonts w:ascii="Times New Roman" w:eastAsia="Times New Roman" w:hAnsi="Times New Roman" w:cs="Times New Roman"/>
      <w:b/>
      <w:bCs/>
      <w:spacing w:val="-10"/>
      <w:kern w:val="28"/>
      <w:sz w:val="28"/>
      <w:szCs w:val="28"/>
      <w:lang w:eastAsia="en-US"/>
    </w:rPr>
  </w:style>
  <w:style w:type="paragraph" w:styleId="4">
    <w:name w:val="heading 4"/>
    <w:basedOn w:val="a"/>
    <w:next w:val="a"/>
    <w:link w:val="40"/>
    <w:uiPriority w:val="99"/>
    <w:qFormat/>
    <w:rsid w:val="00B24B42"/>
    <w:pPr>
      <w:keepNext/>
      <w:keepLines/>
      <w:tabs>
        <w:tab w:val="num" w:pos="2127"/>
      </w:tabs>
      <w:adjustRightInd w:val="0"/>
      <w:snapToGrid/>
      <w:spacing w:before="240" w:after="120" w:line="240" w:lineRule="atLeast"/>
      <w:ind w:left="2127" w:hanging="1418"/>
      <w:jc w:val="both"/>
      <w:textAlignment w:val="baseline"/>
      <w:outlineLvl w:val="3"/>
    </w:pPr>
    <w:rPr>
      <w:rFonts w:ascii="Times New Roman" w:eastAsia="Times New Roman" w:hAnsi="Times New Roman" w:cs="Times New Roman"/>
      <w:b/>
      <w:bCs/>
      <w:i/>
      <w:iCs/>
      <w:spacing w:val="-4"/>
      <w:kern w:val="28"/>
      <w:sz w:val="22"/>
      <w:szCs w:val="22"/>
      <w:lang w:eastAsia="en-US"/>
    </w:rPr>
  </w:style>
  <w:style w:type="paragraph" w:styleId="5">
    <w:name w:val="heading 5"/>
    <w:basedOn w:val="a"/>
    <w:next w:val="a"/>
    <w:link w:val="50"/>
    <w:uiPriority w:val="99"/>
    <w:qFormat/>
    <w:rsid w:val="00B24B42"/>
    <w:pPr>
      <w:keepNext/>
      <w:keepLines/>
      <w:tabs>
        <w:tab w:val="num" w:pos="4068"/>
      </w:tabs>
      <w:adjustRightInd w:val="0"/>
      <w:snapToGrid/>
      <w:spacing w:line="240" w:lineRule="atLeast"/>
      <w:ind w:left="4068" w:hanging="1418"/>
      <w:jc w:val="both"/>
      <w:textAlignment w:val="baseline"/>
      <w:outlineLvl w:val="4"/>
    </w:pPr>
    <w:rPr>
      <w:rFonts w:ascii="Times New Roman" w:eastAsia="Times New Roman" w:hAnsi="Times New Roman" w:cs="Times New Roman"/>
      <w:b/>
      <w:bCs/>
      <w:spacing w:val="-4"/>
      <w:kern w:val="28"/>
      <w:sz w:val="28"/>
      <w:szCs w:val="28"/>
      <w:lang w:eastAsia="en-US"/>
    </w:rPr>
  </w:style>
  <w:style w:type="paragraph" w:styleId="6">
    <w:name w:val="heading 6"/>
    <w:basedOn w:val="a"/>
    <w:next w:val="a"/>
    <w:link w:val="60"/>
    <w:uiPriority w:val="99"/>
    <w:qFormat/>
    <w:rsid w:val="00F221F9"/>
    <w:pPr>
      <w:keepNext/>
      <w:keepLines/>
      <w:adjustRightInd w:val="0"/>
      <w:snapToGrid/>
      <w:spacing w:before="200" w:line="360" w:lineRule="atLeast"/>
      <w:ind w:firstLine="567"/>
      <w:jc w:val="both"/>
      <w:textAlignment w:val="baseline"/>
      <w:outlineLvl w:val="5"/>
    </w:pPr>
    <w:rPr>
      <w:rFonts w:ascii="Cambria" w:eastAsia="Times New Roman" w:hAnsi="Cambria" w:cs="Cambria"/>
      <w:i/>
      <w:iCs/>
      <w:color w:val="243F60"/>
      <w:spacing w:val="-5"/>
      <w:sz w:val="28"/>
      <w:szCs w:val="28"/>
      <w:lang w:eastAsia="en-US"/>
    </w:rPr>
  </w:style>
  <w:style w:type="paragraph" w:styleId="7">
    <w:name w:val="heading 7"/>
    <w:basedOn w:val="a"/>
    <w:next w:val="a"/>
    <w:link w:val="70"/>
    <w:uiPriority w:val="99"/>
    <w:qFormat/>
    <w:rsid w:val="002A1908"/>
    <w:pPr>
      <w:keepNext/>
      <w:snapToGrid/>
      <w:spacing w:before="100" w:after="100"/>
      <w:ind w:left="357"/>
      <w:jc w:val="center"/>
      <w:outlineLvl w:val="6"/>
    </w:pPr>
    <w:rPr>
      <w:b/>
      <w:bCs/>
      <w:sz w:val="28"/>
      <w:szCs w:val="28"/>
    </w:rPr>
  </w:style>
  <w:style w:type="paragraph" w:styleId="8">
    <w:name w:val="heading 8"/>
    <w:basedOn w:val="a"/>
    <w:next w:val="a"/>
    <w:link w:val="80"/>
    <w:uiPriority w:val="99"/>
    <w:qFormat/>
    <w:rsid w:val="002A1908"/>
    <w:pPr>
      <w:keepNext/>
      <w:snapToGrid/>
      <w:spacing w:before="120" w:after="120"/>
      <w:ind w:firstLine="425"/>
      <w:jc w:val="center"/>
      <w:outlineLvl w:val="7"/>
    </w:pPr>
    <w:rPr>
      <w:b/>
      <w:bCs/>
      <w:color w:val="000000"/>
      <w:sz w:val="28"/>
      <w:szCs w:val="28"/>
    </w:rPr>
  </w:style>
  <w:style w:type="paragraph" w:styleId="9">
    <w:name w:val="heading 9"/>
    <w:basedOn w:val="a"/>
    <w:next w:val="a"/>
    <w:link w:val="90"/>
    <w:uiPriority w:val="99"/>
    <w:qFormat/>
    <w:rsid w:val="002A1908"/>
    <w:pPr>
      <w:keepNext/>
      <w:snapToGrid/>
      <w:spacing w:before="120" w:after="120"/>
      <w:ind w:firstLine="720"/>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B42"/>
    <w:rPr>
      <w:rFonts w:ascii="Arial Black" w:hAnsi="Arial Black" w:cs="Arial Black"/>
      <w:caps/>
      <w:spacing w:val="-8"/>
      <w:kern w:val="20"/>
      <w:sz w:val="28"/>
      <w:szCs w:val="28"/>
      <w:lang w:eastAsia="en-US"/>
    </w:rPr>
  </w:style>
  <w:style w:type="character" w:customStyle="1" w:styleId="20">
    <w:name w:val="Заголовок 2 Знак"/>
    <w:basedOn w:val="a0"/>
    <w:link w:val="2"/>
    <w:uiPriority w:val="99"/>
    <w:locked/>
    <w:rsid w:val="00B24B42"/>
    <w:rPr>
      <w:rFonts w:ascii="Arial Black" w:hAnsi="Arial Black" w:cs="Arial Black"/>
      <w:spacing w:val="-10"/>
      <w:kern w:val="28"/>
      <w:sz w:val="28"/>
      <w:szCs w:val="28"/>
      <w:lang w:eastAsia="en-US"/>
    </w:rPr>
  </w:style>
  <w:style w:type="character" w:customStyle="1" w:styleId="30">
    <w:name w:val="Заголовок 3 Знак"/>
    <w:basedOn w:val="a0"/>
    <w:link w:val="3"/>
    <w:uiPriority w:val="99"/>
    <w:locked/>
    <w:rsid w:val="00B24B42"/>
    <w:rPr>
      <w:rFonts w:ascii="Times New Roman" w:hAnsi="Times New Roman" w:cs="Times New Roman"/>
      <w:b/>
      <w:bCs/>
      <w:spacing w:val="-10"/>
      <w:kern w:val="28"/>
      <w:sz w:val="28"/>
      <w:szCs w:val="28"/>
      <w:lang w:eastAsia="en-US"/>
    </w:rPr>
  </w:style>
  <w:style w:type="character" w:customStyle="1" w:styleId="40">
    <w:name w:val="Заголовок 4 Знак"/>
    <w:basedOn w:val="a0"/>
    <w:link w:val="4"/>
    <w:uiPriority w:val="99"/>
    <w:locked/>
    <w:rsid w:val="00B24B42"/>
    <w:rPr>
      <w:rFonts w:ascii="Times New Roman" w:hAnsi="Times New Roman" w:cs="Times New Roman"/>
      <w:b/>
      <w:bCs/>
      <w:i/>
      <w:iCs/>
      <w:spacing w:val="-4"/>
      <w:kern w:val="28"/>
      <w:lang w:eastAsia="en-US"/>
    </w:rPr>
  </w:style>
  <w:style w:type="character" w:customStyle="1" w:styleId="50">
    <w:name w:val="Заголовок 5 Знак"/>
    <w:basedOn w:val="a0"/>
    <w:link w:val="5"/>
    <w:uiPriority w:val="99"/>
    <w:locked/>
    <w:rsid w:val="00B24B42"/>
    <w:rPr>
      <w:rFonts w:ascii="Times New Roman" w:hAnsi="Times New Roman" w:cs="Times New Roman"/>
      <w:b/>
      <w:bCs/>
      <w:spacing w:val="-4"/>
      <w:kern w:val="28"/>
      <w:sz w:val="28"/>
      <w:szCs w:val="28"/>
      <w:lang w:eastAsia="en-US"/>
    </w:rPr>
  </w:style>
  <w:style w:type="character" w:customStyle="1" w:styleId="60">
    <w:name w:val="Заголовок 6 Знак"/>
    <w:basedOn w:val="a0"/>
    <w:link w:val="6"/>
    <w:uiPriority w:val="99"/>
    <w:semiHidden/>
    <w:locked/>
    <w:rsid w:val="00F221F9"/>
    <w:rPr>
      <w:rFonts w:ascii="Cambria" w:hAnsi="Cambria" w:cs="Cambria"/>
      <w:i/>
      <w:iCs/>
      <w:color w:val="243F60"/>
      <w:spacing w:val="-5"/>
      <w:sz w:val="28"/>
      <w:szCs w:val="28"/>
    </w:rPr>
  </w:style>
  <w:style w:type="character" w:customStyle="1" w:styleId="70">
    <w:name w:val="Заголовок 7 Знак"/>
    <w:basedOn w:val="a0"/>
    <w:link w:val="7"/>
    <w:uiPriority w:val="99"/>
    <w:semiHidden/>
    <w:locked/>
    <w:rsid w:val="00622BE2"/>
    <w:rPr>
      <w:rFonts w:ascii="Calibri" w:hAnsi="Calibri" w:cs="Calibri"/>
      <w:spacing w:val="-5"/>
      <w:sz w:val="24"/>
      <w:szCs w:val="24"/>
      <w:lang w:eastAsia="en-US"/>
    </w:rPr>
  </w:style>
  <w:style w:type="character" w:customStyle="1" w:styleId="80">
    <w:name w:val="Заголовок 8 Знак"/>
    <w:basedOn w:val="a0"/>
    <w:link w:val="8"/>
    <w:uiPriority w:val="99"/>
    <w:semiHidden/>
    <w:locked/>
    <w:rsid w:val="00622BE2"/>
    <w:rPr>
      <w:rFonts w:ascii="Calibri" w:hAnsi="Calibri" w:cs="Calibri"/>
      <w:i/>
      <w:iCs/>
      <w:spacing w:val="-5"/>
      <w:sz w:val="24"/>
      <w:szCs w:val="24"/>
      <w:lang w:eastAsia="en-US"/>
    </w:rPr>
  </w:style>
  <w:style w:type="character" w:customStyle="1" w:styleId="90">
    <w:name w:val="Заголовок 9 Знак"/>
    <w:basedOn w:val="a0"/>
    <w:link w:val="9"/>
    <w:uiPriority w:val="99"/>
    <w:semiHidden/>
    <w:locked/>
    <w:rsid w:val="00622BE2"/>
    <w:rPr>
      <w:rFonts w:ascii="Cambria" w:hAnsi="Cambria" w:cs="Cambria"/>
      <w:spacing w:val="-5"/>
      <w:lang w:eastAsia="en-US"/>
    </w:rPr>
  </w:style>
  <w:style w:type="paragraph" w:styleId="a3">
    <w:name w:val="Title"/>
    <w:basedOn w:val="a"/>
    <w:next w:val="a"/>
    <w:link w:val="a4"/>
    <w:uiPriority w:val="99"/>
    <w:qFormat/>
    <w:rsid w:val="00B24B42"/>
    <w:pPr>
      <w:keepNext/>
      <w:keepLines/>
      <w:adjustRightInd w:val="0"/>
      <w:snapToGrid/>
      <w:spacing w:before="220" w:after="60" w:line="360" w:lineRule="atLeast"/>
      <w:jc w:val="center"/>
      <w:textAlignment w:val="baseline"/>
    </w:pPr>
    <w:rPr>
      <w:rFonts w:ascii="Times New Roman" w:eastAsia="Times New Roman" w:hAnsi="Times New Roman" w:cs="Times New Roman"/>
      <w:b/>
      <w:bCs/>
      <w:caps/>
      <w:spacing w:val="-30"/>
      <w:kern w:val="28"/>
      <w:sz w:val="32"/>
      <w:szCs w:val="32"/>
      <w:lang w:eastAsia="en-US"/>
    </w:rPr>
  </w:style>
  <w:style w:type="character" w:customStyle="1" w:styleId="a4">
    <w:name w:val="Название Знак"/>
    <w:basedOn w:val="a0"/>
    <w:link w:val="a3"/>
    <w:uiPriority w:val="99"/>
    <w:locked/>
    <w:rsid w:val="00B24B42"/>
    <w:rPr>
      <w:rFonts w:ascii="Times New Roman" w:hAnsi="Times New Roman" w:cs="Times New Roman"/>
      <w:b/>
      <w:bCs/>
      <w:caps/>
      <w:spacing w:val="-30"/>
      <w:kern w:val="28"/>
      <w:sz w:val="28"/>
      <w:szCs w:val="28"/>
    </w:rPr>
  </w:style>
  <w:style w:type="paragraph" w:styleId="a5">
    <w:name w:val="Normal (Web)"/>
    <w:aliases w:val="Обычный (Web),Обычный (веб)3"/>
    <w:basedOn w:val="a"/>
    <w:uiPriority w:val="99"/>
    <w:rsid w:val="008F58FB"/>
    <w:pPr>
      <w:widowControl/>
      <w:snapToGrid/>
      <w:spacing w:before="100" w:beforeAutospacing="1" w:after="100" w:afterAutospacing="1"/>
    </w:pPr>
    <w:rPr>
      <w:rFonts w:ascii="Times New Roman" w:eastAsia="Times New Roman" w:hAnsi="Times New Roman" w:cs="Times New Roman"/>
      <w:sz w:val="24"/>
      <w:szCs w:val="24"/>
    </w:rPr>
  </w:style>
  <w:style w:type="paragraph" w:customStyle="1" w:styleId="western">
    <w:name w:val="western"/>
    <w:basedOn w:val="a"/>
    <w:uiPriority w:val="99"/>
    <w:rsid w:val="008F58FB"/>
    <w:pPr>
      <w:widowControl/>
      <w:snapToGrid/>
      <w:spacing w:before="100" w:beforeAutospacing="1" w:after="100" w:afterAutospacing="1"/>
    </w:pPr>
    <w:rPr>
      <w:rFonts w:ascii="Times New Roman" w:eastAsia="Times New Roman" w:hAnsi="Times New Roman" w:cs="Times New Roman"/>
      <w:sz w:val="24"/>
      <w:szCs w:val="24"/>
    </w:rPr>
  </w:style>
  <w:style w:type="paragraph" w:customStyle="1" w:styleId="list-western">
    <w:name w:val="list-western"/>
    <w:basedOn w:val="a"/>
    <w:uiPriority w:val="99"/>
    <w:rsid w:val="008F58FB"/>
    <w:pPr>
      <w:widowControl/>
      <w:snapToGrid/>
      <w:spacing w:before="100" w:beforeAutospacing="1" w:after="100" w:afterAutospacing="1"/>
    </w:pPr>
    <w:rPr>
      <w:rFonts w:ascii="Times New Roman" w:eastAsia="Times New Roman" w:hAnsi="Times New Roman" w:cs="Times New Roman"/>
      <w:sz w:val="24"/>
      <w:szCs w:val="24"/>
    </w:rPr>
  </w:style>
  <w:style w:type="paragraph" w:customStyle="1" w:styleId="ConsPlusCell">
    <w:name w:val="ConsPlusCell"/>
    <w:uiPriority w:val="99"/>
    <w:rsid w:val="008F58FB"/>
    <w:pPr>
      <w:widowControl w:val="0"/>
      <w:autoSpaceDE w:val="0"/>
      <w:autoSpaceDN w:val="0"/>
      <w:adjustRightInd w:val="0"/>
    </w:pPr>
    <w:rPr>
      <w:rFonts w:ascii="Arial" w:eastAsia="Times New Roman" w:hAnsi="Arial" w:cs="Arial"/>
    </w:rPr>
  </w:style>
  <w:style w:type="character" w:customStyle="1" w:styleId="apple-converted-space">
    <w:name w:val="apple-converted-space"/>
    <w:basedOn w:val="a0"/>
    <w:uiPriority w:val="99"/>
    <w:rsid w:val="00171913"/>
    <w:rPr>
      <w:rFonts w:cs="Times New Roman"/>
    </w:rPr>
  </w:style>
  <w:style w:type="paragraph" w:customStyle="1" w:styleId="11">
    <w:name w:val="Обычный1"/>
    <w:basedOn w:val="a"/>
    <w:uiPriority w:val="99"/>
    <w:rsid w:val="00083902"/>
    <w:pPr>
      <w:widowControl/>
    </w:pPr>
    <w:rPr>
      <w:rFonts w:ascii="Times New Roman" w:eastAsia="Times New Roman" w:hAnsi="Times New Roman" w:cs="Times New Roman"/>
    </w:rPr>
  </w:style>
  <w:style w:type="character" w:styleId="a6">
    <w:name w:val="Hyperlink"/>
    <w:basedOn w:val="a0"/>
    <w:uiPriority w:val="99"/>
    <w:rsid w:val="00365C6C"/>
    <w:rPr>
      <w:rFonts w:cs="Times New Roman"/>
      <w:color w:val="0000FF"/>
      <w:u w:val="single"/>
    </w:rPr>
  </w:style>
  <w:style w:type="paragraph" w:styleId="21">
    <w:name w:val="Body Text 2"/>
    <w:basedOn w:val="a"/>
    <w:link w:val="22"/>
    <w:uiPriority w:val="99"/>
    <w:rsid w:val="00365C6C"/>
    <w:pPr>
      <w:widowControl/>
      <w:snapToGrid/>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locked/>
    <w:rsid w:val="00365C6C"/>
    <w:rPr>
      <w:rFonts w:ascii="Times New Roman" w:hAnsi="Times New Roman" w:cs="Times New Roman"/>
      <w:sz w:val="24"/>
      <w:szCs w:val="24"/>
      <w:lang w:eastAsia="ru-RU"/>
    </w:rPr>
  </w:style>
  <w:style w:type="paragraph" w:styleId="a7">
    <w:name w:val="List Paragraph"/>
    <w:basedOn w:val="a"/>
    <w:uiPriority w:val="99"/>
    <w:qFormat/>
    <w:rsid w:val="00AC4F8F"/>
    <w:pPr>
      <w:adjustRightInd w:val="0"/>
      <w:snapToGrid/>
      <w:spacing w:line="360" w:lineRule="atLeast"/>
      <w:ind w:left="708"/>
      <w:jc w:val="both"/>
      <w:textAlignment w:val="baseline"/>
    </w:pPr>
    <w:rPr>
      <w:rFonts w:ascii="Arial" w:eastAsia="Times New Roman" w:hAnsi="Arial" w:cs="Arial"/>
      <w:spacing w:val="-5"/>
      <w:lang w:val="en-US" w:eastAsia="en-US"/>
    </w:rPr>
  </w:style>
  <w:style w:type="paragraph" w:styleId="a8">
    <w:name w:val="Body Text Indent"/>
    <w:basedOn w:val="a"/>
    <w:link w:val="a9"/>
    <w:uiPriority w:val="99"/>
    <w:semiHidden/>
    <w:rsid w:val="00680DF2"/>
    <w:pPr>
      <w:adjustRightInd w:val="0"/>
      <w:snapToGrid/>
      <w:spacing w:after="120" w:line="360" w:lineRule="atLeast"/>
      <w:ind w:left="283" w:firstLine="567"/>
      <w:jc w:val="both"/>
      <w:textAlignment w:val="baseline"/>
    </w:pPr>
    <w:rPr>
      <w:rFonts w:ascii="Times New Roman" w:eastAsia="Times New Roman" w:hAnsi="Times New Roman" w:cs="Times New Roman"/>
      <w:spacing w:val="-5"/>
      <w:sz w:val="28"/>
      <w:szCs w:val="28"/>
      <w:lang w:eastAsia="en-US"/>
    </w:rPr>
  </w:style>
  <w:style w:type="character" w:customStyle="1" w:styleId="a9">
    <w:name w:val="Основной текст с отступом Знак"/>
    <w:basedOn w:val="a0"/>
    <w:link w:val="a8"/>
    <w:uiPriority w:val="99"/>
    <w:semiHidden/>
    <w:locked/>
    <w:rsid w:val="00680DF2"/>
    <w:rPr>
      <w:rFonts w:ascii="Times New Roman" w:hAnsi="Times New Roman" w:cs="Times New Roman"/>
      <w:spacing w:val="-5"/>
      <w:sz w:val="28"/>
      <w:szCs w:val="28"/>
    </w:rPr>
  </w:style>
  <w:style w:type="paragraph" w:styleId="31">
    <w:name w:val="Body Text 3"/>
    <w:basedOn w:val="a"/>
    <w:link w:val="32"/>
    <w:uiPriority w:val="99"/>
    <w:rsid w:val="00680DF2"/>
    <w:pPr>
      <w:adjustRightInd w:val="0"/>
      <w:snapToGrid/>
      <w:spacing w:after="120" w:line="360" w:lineRule="atLeast"/>
      <w:ind w:firstLine="567"/>
      <w:jc w:val="both"/>
      <w:textAlignment w:val="baseline"/>
    </w:pPr>
    <w:rPr>
      <w:rFonts w:ascii="Times New Roman" w:eastAsia="Times New Roman" w:hAnsi="Times New Roman" w:cs="Times New Roman"/>
      <w:spacing w:val="-5"/>
      <w:sz w:val="16"/>
      <w:szCs w:val="16"/>
      <w:lang w:eastAsia="en-US"/>
    </w:rPr>
  </w:style>
  <w:style w:type="character" w:customStyle="1" w:styleId="32">
    <w:name w:val="Основной текст 3 Знак"/>
    <w:basedOn w:val="a0"/>
    <w:link w:val="31"/>
    <w:uiPriority w:val="99"/>
    <w:locked/>
    <w:rsid w:val="00680DF2"/>
    <w:rPr>
      <w:rFonts w:ascii="Times New Roman" w:hAnsi="Times New Roman" w:cs="Times New Roman"/>
      <w:spacing w:val="-5"/>
      <w:sz w:val="16"/>
      <w:szCs w:val="16"/>
    </w:rPr>
  </w:style>
  <w:style w:type="paragraph" w:customStyle="1" w:styleId="style6">
    <w:name w:val="style6"/>
    <w:basedOn w:val="a"/>
    <w:uiPriority w:val="99"/>
    <w:rsid w:val="00680DF2"/>
    <w:pPr>
      <w:widowControl/>
      <w:snapToGrid/>
      <w:spacing w:before="100" w:beforeAutospacing="1" w:after="100" w:afterAutospacing="1"/>
    </w:pPr>
    <w:rPr>
      <w:rFonts w:ascii="Times New Roman" w:eastAsia="Times New Roman" w:hAnsi="Times New Roman" w:cs="Times New Roman"/>
      <w:sz w:val="24"/>
      <w:szCs w:val="24"/>
    </w:rPr>
  </w:style>
  <w:style w:type="paragraph" w:styleId="23">
    <w:name w:val="Body Text Indent 2"/>
    <w:basedOn w:val="a"/>
    <w:link w:val="24"/>
    <w:uiPriority w:val="99"/>
    <w:rsid w:val="00680DF2"/>
    <w:pPr>
      <w:adjustRightInd w:val="0"/>
      <w:snapToGrid/>
      <w:spacing w:after="120" w:line="480" w:lineRule="auto"/>
      <w:ind w:left="283" w:firstLine="567"/>
      <w:jc w:val="both"/>
      <w:textAlignment w:val="baseline"/>
    </w:pPr>
    <w:rPr>
      <w:rFonts w:ascii="Times New Roman" w:eastAsia="Times New Roman" w:hAnsi="Times New Roman" w:cs="Times New Roman"/>
      <w:spacing w:val="-5"/>
      <w:sz w:val="28"/>
      <w:szCs w:val="28"/>
      <w:lang w:eastAsia="en-US"/>
    </w:rPr>
  </w:style>
  <w:style w:type="character" w:customStyle="1" w:styleId="24">
    <w:name w:val="Основной текст с отступом 2 Знак"/>
    <w:basedOn w:val="a0"/>
    <w:link w:val="23"/>
    <w:uiPriority w:val="99"/>
    <w:locked/>
    <w:rsid w:val="00680DF2"/>
    <w:rPr>
      <w:rFonts w:ascii="Times New Roman" w:hAnsi="Times New Roman" w:cs="Times New Roman"/>
      <w:spacing w:val="-5"/>
      <w:sz w:val="28"/>
      <w:szCs w:val="28"/>
    </w:rPr>
  </w:style>
  <w:style w:type="paragraph" w:customStyle="1" w:styleId="style1">
    <w:name w:val="style1"/>
    <w:basedOn w:val="a"/>
    <w:uiPriority w:val="99"/>
    <w:rsid w:val="00680DF2"/>
    <w:pPr>
      <w:widowControl/>
      <w:snapToGrid/>
      <w:spacing w:before="100" w:beforeAutospacing="1" w:after="100" w:afterAutospacing="1"/>
    </w:pPr>
    <w:rPr>
      <w:rFonts w:ascii="Times New Roman" w:eastAsia="Times New Roman" w:hAnsi="Times New Roman" w:cs="Times New Roman"/>
      <w:sz w:val="24"/>
      <w:szCs w:val="24"/>
    </w:rPr>
  </w:style>
  <w:style w:type="paragraph" w:styleId="aa">
    <w:name w:val="No Spacing"/>
    <w:link w:val="ab"/>
    <w:uiPriority w:val="1"/>
    <w:qFormat/>
    <w:rsid w:val="00B26F49"/>
    <w:pPr>
      <w:widowControl w:val="0"/>
      <w:adjustRightInd w:val="0"/>
      <w:ind w:firstLine="567"/>
      <w:jc w:val="both"/>
      <w:textAlignment w:val="baseline"/>
    </w:pPr>
    <w:rPr>
      <w:rFonts w:ascii="Times New Roman" w:eastAsia="Times New Roman" w:hAnsi="Times New Roman"/>
      <w:spacing w:val="-5"/>
      <w:sz w:val="28"/>
      <w:szCs w:val="28"/>
      <w:lang w:eastAsia="en-US"/>
    </w:rPr>
  </w:style>
  <w:style w:type="character" w:customStyle="1" w:styleId="ab">
    <w:name w:val="Без интервала Знак"/>
    <w:basedOn w:val="a0"/>
    <w:link w:val="aa"/>
    <w:uiPriority w:val="1"/>
    <w:locked/>
    <w:rsid w:val="0010218A"/>
    <w:rPr>
      <w:rFonts w:ascii="Times New Roman" w:eastAsia="Times New Roman" w:hAnsi="Times New Roman"/>
      <w:spacing w:val="-5"/>
      <w:sz w:val="28"/>
      <w:szCs w:val="28"/>
      <w:lang w:val="ru-RU" w:eastAsia="en-US" w:bidi="ar-SA"/>
    </w:rPr>
  </w:style>
  <w:style w:type="paragraph" w:styleId="12">
    <w:name w:val="toc 1"/>
    <w:aliases w:val="заголовок"/>
    <w:basedOn w:val="a"/>
    <w:next w:val="a"/>
    <w:autoRedefine/>
    <w:uiPriority w:val="99"/>
    <w:semiHidden/>
    <w:rsid w:val="001B3360"/>
    <w:pPr>
      <w:tabs>
        <w:tab w:val="right" w:leader="dot" w:pos="9629"/>
      </w:tabs>
      <w:autoSpaceDE w:val="0"/>
      <w:autoSpaceDN w:val="0"/>
      <w:adjustRightInd w:val="0"/>
      <w:snapToGrid/>
      <w:spacing w:line="360" w:lineRule="auto"/>
      <w:jc w:val="center"/>
      <w:outlineLvl w:val="2"/>
    </w:pPr>
    <w:rPr>
      <w:rFonts w:ascii="Times New Roman" w:eastAsia="Times New Roman" w:hAnsi="Times New Roman" w:cs="Times New Roman"/>
      <w:b/>
      <w:bCs/>
      <w:sz w:val="36"/>
      <w:szCs w:val="36"/>
    </w:rPr>
  </w:style>
  <w:style w:type="table" w:styleId="ac">
    <w:name w:val="Table Grid"/>
    <w:basedOn w:val="a1"/>
    <w:uiPriority w:val="99"/>
    <w:rsid w:val="00B771D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uiPriority w:val="99"/>
    <w:rsid w:val="00D06381"/>
    <w:pPr>
      <w:widowControl/>
      <w:suppressAutoHyphens/>
      <w:snapToGrid/>
      <w:spacing w:line="360" w:lineRule="auto"/>
      <w:ind w:firstLine="709"/>
      <w:jc w:val="both"/>
    </w:pPr>
    <w:rPr>
      <w:rFonts w:ascii="Times New Roman" w:hAnsi="Times New Roman" w:cs="Times New Roman"/>
      <w:sz w:val="24"/>
      <w:szCs w:val="24"/>
      <w:lang w:eastAsia="ar-SA"/>
    </w:rPr>
  </w:style>
  <w:style w:type="character" w:customStyle="1" w:styleId="S0">
    <w:name w:val="S_Обычный Знак"/>
    <w:link w:val="S"/>
    <w:uiPriority w:val="99"/>
    <w:locked/>
    <w:rsid w:val="00D06381"/>
    <w:rPr>
      <w:rFonts w:ascii="Times New Roman" w:hAnsi="Times New Roman" w:cs="Times New Roman"/>
      <w:sz w:val="24"/>
      <w:szCs w:val="24"/>
      <w:lang w:eastAsia="ar-SA" w:bidi="ar-SA"/>
    </w:rPr>
  </w:style>
  <w:style w:type="paragraph" w:styleId="ad">
    <w:name w:val="Body Text"/>
    <w:basedOn w:val="a"/>
    <w:link w:val="ae"/>
    <w:uiPriority w:val="99"/>
    <w:semiHidden/>
    <w:rsid w:val="00DD0EA7"/>
    <w:pPr>
      <w:adjustRightInd w:val="0"/>
      <w:snapToGrid/>
      <w:spacing w:after="120" w:line="360" w:lineRule="atLeast"/>
      <w:ind w:firstLine="567"/>
      <w:jc w:val="both"/>
      <w:textAlignment w:val="baseline"/>
    </w:pPr>
    <w:rPr>
      <w:rFonts w:ascii="Times New Roman" w:eastAsia="Times New Roman" w:hAnsi="Times New Roman" w:cs="Times New Roman"/>
      <w:spacing w:val="-5"/>
      <w:sz w:val="28"/>
      <w:szCs w:val="28"/>
      <w:lang w:eastAsia="en-US"/>
    </w:rPr>
  </w:style>
  <w:style w:type="character" w:customStyle="1" w:styleId="ae">
    <w:name w:val="Основной текст Знак"/>
    <w:basedOn w:val="a0"/>
    <w:link w:val="ad"/>
    <w:uiPriority w:val="99"/>
    <w:semiHidden/>
    <w:locked/>
    <w:rsid w:val="00DD0EA7"/>
    <w:rPr>
      <w:rFonts w:ascii="Times New Roman" w:hAnsi="Times New Roman" w:cs="Times New Roman"/>
      <w:spacing w:val="-5"/>
      <w:sz w:val="28"/>
      <w:szCs w:val="28"/>
    </w:rPr>
  </w:style>
  <w:style w:type="character" w:customStyle="1" w:styleId="af">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basedOn w:val="a0"/>
    <w:link w:val="af0"/>
    <w:uiPriority w:val="99"/>
    <w:locked/>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uiPriority w:val="99"/>
    <w:qFormat/>
    <w:rsid w:val="00987AD9"/>
    <w:pPr>
      <w:adjustRightInd w:val="0"/>
      <w:snapToGrid/>
      <w:spacing w:before="120" w:after="200"/>
      <w:ind w:firstLine="567"/>
      <w:jc w:val="both"/>
    </w:pPr>
    <w:rPr>
      <w:rFonts w:ascii="Arial" w:eastAsia="Microsoft YaHei" w:hAnsi="Arial" w:cs="Arial"/>
      <w:b/>
      <w:bCs/>
      <w:color w:val="4F81BD"/>
      <w:spacing w:val="-5"/>
      <w:sz w:val="18"/>
      <w:szCs w:val="18"/>
      <w:lang w:eastAsia="en-US"/>
    </w:rPr>
  </w:style>
  <w:style w:type="paragraph" w:styleId="af1">
    <w:name w:val="Balloon Text"/>
    <w:basedOn w:val="a"/>
    <w:link w:val="af2"/>
    <w:uiPriority w:val="99"/>
    <w:semiHidden/>
    <w:rsid w:val="00422291"/>
    <w:pPr>
      <w:adjustRightInd w:val="0"/>
      <w:snapToGrid/>
      <w:ind w:firstLine="567"/>
      <w:jc w:val="both"/>
      <w:textAlignment w:val="baseline"/>
    </w:pPr>
    <w:rPr>
      <w:rFonts w:ascii="Tahoma" w:eastAsia="Times New Roman" w:hAnsi="Tahoma" w:cs="Tahoma"/>
      <w:spacing w:val="-5"/>
      <w:sz w:val="16"/>
      <w:szCs w:val="16"/>
      <w:lang w:eastAsia="en-US"/>
    </w:rPr>
  </w:style>
  <w:style w:type="character" w:customStyle="1" w:styleId="af2">
    <w:name w:val="Текст выноски Знак"/>
    <w:basedOn w:val="a0"/>
    <w:link w:val="af1"/>
    <w:uiPriority w:val="99"/>
    <w:semiHidden/>
    <w:locked/>
    <w:rsid w:val="00422291"/>
    <w:rPr>
      <w:rFonts w:ascii="Tahoma" w:hAnsi="Tahoma" w:cs="Tahoma"/>
      <w:spacing w:val="-5"/>
      <w:sz w:val="16"/>
      <w:szCs w:val="16"/>
    </w:rPr>
  </w:style>
  <w:style w:type="paragraph" w:styleId="af3">
    <w:name w:val="header"/>
    <w:basedOn w:val="a"/>
    <w:link w:val="af4"/>
    <w:uiPriority w:val="99"/>
    <w:rsid w:val="00BE6CC3"/>
    <w:pPr>
      <w:tabs>
        <w:tab w:val="center" w:pos="4677"/>
        <w:tab w:val="right" w:pos="9355"/>
      </w:tabs>
      <w:adjustRightInd w:val="0"/>
      <w:snapToGrid/>
      <w:ind w:firstLine="567"/>
      <w:jc w:val="both"/>
      <w:textAlignment w:val="baseline"/>
    </w:pPr>
    <w:rPr>
      <w:rFonts w:ascii="Times New Roman" w:eastAsia="Times New Roman" w:hAnsi="Times New Roman" w:cs="Times New Roman"/>
      <w:spacing w:val="-5"/>
      <w:sz w:val="28"/>
      <w:szCs w:val="28"/>
      <w:lang w:eastAsia="en-US"/>
    </w:rPr>
  </w:style>
  <w:style w:type="character" w:customStyle="1" w:styleId="af4">
    <w:name w:val="Верхний колонтитул Знак"/>
    <w:basedOn w:val="a0"/>
    <w:link w:val="af3"/>
    <w:uiPriority w:val="99"/>
    <w:locked/>
    <w:rsid w:val="00BE6CC3"/>
    <w:rPr>
      <w:rFonts w:ascii="Times New Roman" w:hAnsi="Times New Roman" w:cs="Times New Roman"/>
      <w:spacing w:val="-5"/>
      <w:sz w:val="28"/>
      <w:szCs w:val="28"/>
    </w:rPr>
  </w:style>
  <w:style w:type="paragraph" w:styleId="af5">
    <w:name w:val="footer"/>
    <w:basedOn w:val="a"/>
    <w:link w:val="af6"/>
    <w:uiPriority w:val="99"/>
    <w:rsid w:val="00BE6CC3"/>
    <w:pPr>
      <w:tabs>
        <w:tab w:val="center" w:pos="4677"/>
        <w:tab w:val="right" w:pos="9355"/>
      </w:tabs>
      <w:adjustRightInd w:val="0"/>
      <w:snapToGrid/>
      <w:ind w:firstLine="567"/>
      <w:jc w:val="both"/>
      <w:textAlignment w:val="baseline"/>
    </w:pPr>
    <w:rPr>
      <w:rFonts w:ascii="Times New Roman" w:eastAsia="Times New Roman" w:hAnsi="Times New Roman" w:cs="Times New Roman"/>
      <w:spacing w:val="-5"/>
      <w:sz w:val="28"/>
      <w:szCs w:val="28"/>
      <w:lang w:eastAsia="en-US"/>
    </w:rPr>
  </w:style>
  <w:style w:type="character" w:customStyle="1" w:styleId="af6">
    <w:name w:val="Нижний колонтитул Знак"/>
    <w:basedOn w:val="a0"/>
    <w:link w:val="af5"/>
    <w:uiPriority w:val="99"/>
    <w:locked/>
    <w:rsid w:val="00BE6CC3"/>
    <w:rPr>
      <w:rFonts w:ascii="Times New Roman" w:hAnsi="Times New Roman" w:cs="Times New Roman"/>
      <w:spacing w:val="-5"/>
      <w:sz w:val="28"/>
      <w:szCs w:val="28"/>
    </w:rPr>
  </w:style>
  <w:style w:type="character" w:styleId="af7">
    <w:name w:val="line number"/>
    <w:basedOn w:val="a0"/>
    <w:uiPriority w:val="99"/>
    <w:semiHidden/>
    <w:rsid w:val="00BE6CC3"/>
    <w:rPr>
      <w:rFonts w:cs="Times New Roman"/>
    </w:rPr>
  </w:style>
  <w:style w:type="paragraph" w:customStyle="1" w:styleId="S1">
    <w:name w:val="S_Обычный жирный"/>
    <w:basedOn w:val="a"/>
    <w:uiPriority w:val="99"/>
    <w:rsid w:val="004745E6"/>
    <w:pPr>
      <w:widowControl/>
      <w:snapToGrid/>
      <w:ind w:firstLine="709"/>
      <w:jc w:val="both"/>
    </w:pPr>
    <w:rPr>
      <w:rFonts w:ascii="Times New Roman" w:eastAsia="Times New Roman" w:hAnsi="Times New Roman" w:cs="Times New Roman"/>
      <w:sz w:val="28"/>
      <w:szCs w:val="28"/>
    </w:rPr>
  </w:style>
  <w:style w:type="paragraph" w:customStyle="1" w:styleId="25">
    <w:name w:val="Заголовок (Уровень 2)"/>
    <w:basedOn w:val="a"/>
    <w:next w:val="ad"/>
    <w:link w:val="26"/>
    <w:autoRedefine/>
    <w:uiPriority w:val="99"/>
    <w:rsid w:val="004B3F00"/>
    <w:pPr>
      <w:widowControl/>
      <w:tabs>
        <w:tab w:val="left" w:pos="709"/>
      </w:tabs>
      <w:autoSpaceDE w:val="0"/>
      <w:autoSpaceDN w:val="0"/>
      <w:adjustRightInd w:val="0"/>
      <w:snapToGrid/>
      <w:ind w:firstLine="709"/>
      <w:jc w:val="center"/>
      <w:outlineLvl w:val="0"/>
    </w:pPr>
    <w:rPr>
      <w:rFonts w:ascii="Times New Roman" w:eastAsia="Times New Roman" w:hAnsi="Times New Roman" w:cs="Times New Roman"/>
      <w:b/>
      <w:bCs/>
      <w:sz w:val="28"/>
      <w:szCs w:val="28"/>
    </w:rPr>
  </w:style>
  <w:style w:type="character" w:customStyle="1" w:styleId="26">
    <w:name w:val="Заголовок (Уровень 2) Знак"/>
    <w:basedOn w:val="a0"/>
    <w:link w:val="25"/>
    <w:uiPriority w:val="99"/>
    <w:locked/>
    <w:rsid w:val="004B3F00"/>
    <w:rPr>
      <w:rFonts w:ascii="Times New Roman" w:hAnsi="Times New Roman" w:cs="Times New Roman"/>
      <w:b/>
      <w:bCs/>
      <w:snapToGrid w:val="0"/>
      <w:sz w:val="28"/>
      <w:szCs w:val="28"/>
      <w:lang w:eastAsia="ru-RU"/>
    </w:rPr>
  </w:style>
  <w:style w:type="paragraph" w:customStyle="1" w:styleId="caaieiaie2">
    <w:name w:val="caaieiaie 2"/>
    <w:basedOn w:val="a"/>
    <w:next w:val="a"/>
    <w:uiPriority w:val="99"/>
    <w:rsid w:val="000F6056"/>
    <w:pPr>
      <w:keepNext/>
      <w:keepLines/>
      <w:snapToGrid/>
      <w:spacing w:before="240" w:after="60"/>
      <w:jc w:val="center"/>
    </w:pPr>
    <w:rPr>
      <w:rFonts w:ascii="Peterburg" w:eastAsia="Times New Roman" w:hAnsi="Peterburg" w:cs="Peterburg"/>
      <w:b/>
      <w:bCs/>
      <w:sz w:val="24"/>
      <w:szCs w:val="24"/>
    </w:rPr>
  </w:style>
  <w:style w:type="paragraph" w:customStyle="1" w:styleId="Iauiue">
    <w:name w:val="Iau?iue"/>
    <w:uiPriority w:val="99"/>
    <w:rsid w:val="00334717"/>
    <w:pPr>
      <w:widowControl w:val="0"/>
    </w:pPr>
    <w:rPr>
      <w:rFonts w:ascii="Times New Roman" w:eastAsia="Times New Roman" w:hAnsi="Times New Roman"/>
    </w:rPr>
  </w:style>
  <w:style w:type="paragraph" w:customStyle="1" w:styleId="S2">
    <w:name w:val="S_Маркированный"/>
    <w:basedOn w:val="a"/>
    <w:link w:val="S20"/>
    <w:uiPriority w:val="99"/>
    <w:rsid w:val="00517951"/>
    <w:pPr>
      <w:widowControl/>
      <w:tabs>
        <w:tab w:val="left" w:pos="1260"/>
      </w:tabs>
      <w:suppressAutoHyphens/>
      <w:snapToGrid/>
      <w:spacing w:line="360" w:lineRule="auto"/>
      <w:ind w:firstLine="720"/>
      <w:jc w:val="both"/>
    </w:pPr>
    <w:rPr>
      <w:rFonts w:ascii="Times New Roman" w:eastAsia="Times New Roman" w:hAnsi="Times New Roman" w:cs="Times New Roman"/>
      <w:sz w:val="24"/>
      <w:szCs w:val="24"/>
      <w:lang w:eastAsia="ar-SA"/>
    </w:rPr>
  </w:style>
  <w:style w:type="character" w:customStyle="1" w:styleId="S20">
    <w:name w:val="S_Маркированный Знак2"/>
    <w:basedOn w:val="a0"/>
    <w:link w:val="S2"/>
    <w:uiPriority w:val="99"/>
    <w:locked/>
    <w:rsid w:val="00517951"/>
    <w:rPr>
      <w:rFonts w:ascii="Times New Roman" w:hAnsi="Times New Roman" w:cs="Times New Roman"/>
      <w:sz w:val="24"/>
      <w:szCs w:val="24"/>
      <w:lang w:eastAsia="ar-SA" w:bidi="ar-SA"/>
    </w:rPr>
  </w:style>
  <w:style w:type="paragraph" w:customStyle="1" w:styleId="ConsNormal">
    <w:name w:val="ConsNormal"/>
    <w:uiPriority w:val="99"/>
    <w:rsid w:val="0007452C"/>
    <w:pPr>
      <w:autoSpaceDE w:val="0"/>
      <w:autoSpaceDN w:val="0"/>
      <w:adjustRightInd w:val="0"/>
      <w:ind w:right="19772" w:firstLine="720"/>
    </w:pPr>
    <w:rPr>
      <w:rFonts w:ascii="Arial" w:eastAsia="Times New Roman" w:hAnsi="Arial" w:cs="Arial"/>
    </w:rPr>
  </w:style>
  <w:style w:type="paragraph" w:customStyle="1" w:styleId="af8">
    <w:name w:val="Обычный текст"/>
    <w:basedOn w:val="a"/>
    <w:link w:val="af9"/>
    <w:uiPriority w:val="99"/>
    <w:rsid w:val="00193320"/>
    <w:pPr>
      <w:widowControl/>
      <w:snapToGrid/>
      <w:ind w:firstLine="709"/>
      <w:jc w:val="both"/>
    </w:pPr>
    <w:rPr>
      <w:rFonts w:ascii="Times New Roman" w:eastAsia="Times New Roman" w:hAnsi="Times New Roman" w:cs="Times New Roman"/>
      <w:sz w:val="28"/>
      <w:szCs w:val="28"/>
    </w:rPr>
  </w:style>
  <w:style w:type="character" w:customStyle="1" w:styleId="af9">
    <w:name w:val="Обычный текст Знак"/>
    <w:basedOn w:val="a0"/>
    <w:link w:val="af8"/>
    <w:uiPriority w:val="99"/>
    <w:locked/>
    <w:rsid w:val="00193320"/>
    <w:rPr>
      <w:rFonts w:ascii="Times New Roman" w:hAnsi="Times New Roman" w:cs="Times New Roman"/>
      <w:sz w:val="28"/>
      <w:szCs w:val="28"/>
      <w:lang w:eastAsia="ru-RU"/>
    </w:rPr>
  </w:style>
  <w:style w:type="character" w:styleId="afa">
    <w:name w:val="FollowedHyperlink"/>
    <w:basedOn w:val="a0"/>
    <w:uiPriority w:val="99"/>
    <w:locked/>
    <w:rsid w:val="00940C0A"/>
    <w:rPr>
      <w:rFonts w:cs="Times New Roman"/>
      <w:color w:val="800080"/>
      <w:u w:val="single"/>
    </w:rPr>
  </w:style>
  <w:style w:type="paragraph" w:customStyle="1" w:styleId="xl66">
    <w:name w:val="xl66"/>
    <w:basedOn w:val="a"/>
    <w:uiPriority w:val="99"/>
    <w:rsid w:val="00940C0A"/>
    <w:pPr>
      <w:widowControl/>
      <w:pBdr>
        <w:bottom w:val="single" w:sz="8" w:space="0" w:color="auto"/>
        <w:right w:val="single" w:sz="8" w:space="0" w:color="auto"/>
      </w:pBdr>
      <w:snapToGrid/>
      <w:spacing w:before="100" w:beforeAutospacing="1" w:after="100" w:afterAutospacing="1"/>
      <w:jc w:val="center"/>
    </w:pPr>
    <w:rPr>
      <w:sz w:val="16"/>
      <w:szCs w:val="16"/>
    </w:rPr>
  </w:style>
  <w:style w:type="paragraph" w:customStyle="1" w:styleId="xl67">
    <w:name w:val="xl67"/>
    <w:basedOn w:val="a"/>
    <w:uiPriority w:val="99"/>
    <w:rsid w:val="00940C0A"/>
    <w:pPr>
      <w:widowControl/>
      <w:pBdr>
        <w:bottom w:val="single" w:sz="8" w:space="0" w:color="auto"/>
        <w:right w:val="single" w:sz="8" w:space="0" w:color="auto"/>
      </w:pBdr>
      <w:snapToGrid/>
      <w:spacing w:before="100" w:beforeAutospacing="1" w:after="100" w:afterAutospacing="1"/>
    </w:pPr>
    <w:rPr>
      <w:sz w:val="16"/>
      <w:szCs w:val="16"/>
    </w:rPr>
  </w:style>
  <w:style w:type="paragraph" w:customStyle="1" w:styleId="xl68">
    <w:name w:val="xl68"/>
    <w:basedOn w:val="a"/>
    <w:uiPriority w:val="99"/>
    <w:rsid w:val="00940C0A"/>
    <w:pPr>
      <w:widowControl/>
      <w:pBdr>
        <w:left w:val="single" w:sz="8" w:space="0" w:color="auto"/>
        <w:bottom w:val="single" w:sz="8" w:space="0" w:color="auto"/>
        <w:right w:val="single" w:sz="8" w:space="0" w:color="auto"/>
      </w:pBdr>
      <w:snapToGrid/>
      <w:spacing w:before="100" w:beforeAutospacing="1" w:after="100" w:afterAutospacing="1"/>
    </w:pPr>
    <w:rPr>
      <w:sz w:val="16"/>
      <w:szCs w:val="16"/>
    </w:rPr>
  </w:style>
  <w:style w:type="paragraph" w:customStyle="1" w:styleId="xl69">
    <w:name w:val="xl69"/>
    <w:basedOn w:val="a"/>
    <w:uiPriority w:val="99"/>
    <w:rsid w:val="00940C0A"/>
    <w:pPr>
      <w:widowControl/>
      <w:pBdr>
        <w:left w:val="single" w:sz="8" w:space="0" w:color="auto"/>
        <w:bottom w:val="single" w:sz="8" w:space="0" w:color="auto"/>
        <w:right w:val="single" w:sz="8" w:space="0" w:color="auto"/>
      </w:pBdr>
      <w:snapToGrid/>
      <w:spacing w:before="100" w:beforeAutospacing="1" w:after="100" w:afterAutospacing="1"/>
      <w:jc w:val="center"/>
    </w:pPr>
    <w:rPr>
      <w:sz w:val="16"/>
      <w:szCs w:val="16"/>
    </w:rPr>
  </w:style>
  <w:style w:type="paragraph" w:customStyle="1" w:styleId="xl70">
    <w:name w:val="xl70"/>
    <w:basedOn w:val="a"/>
    <w:uiPriority w:val="99"/>
    <w:rsid w:val="00940C0A"/>
    <w:pPr>
      <w:widowControl/>
      <w:pBdr>
        <w:bottom w:val="single" w:sz="8" w:space="0" w:color="auto"/>
        <w:right w:val="single" w:sz="8" w:space="0" w:color="auto"/>
      </w:pBdr>
      <w:snapToGrid/>
      <w:spacing w:before="100" w:beforeAutospacing="1" w:after="100" w:afterAutospacing="1"/>
      <w:jc w:val="right"/>
    </w:pPr>
    <w:rPr>
      <w:sz w:val="16"/>
      <w:szCs w:val="16"/>
    </w:rPr>
  </w:style>
  <w:style w:type="paragraph" w:customStyle="1" w:styleId="xl71">
    <w:name w:val="xl71"/>
    <w:basedOn w:val="a"/>
    <w:uiPriority w:val="99"/>
    <w:rsid w:val="00940C0A"/>
    <w:pPr>
      <w:widowControl/>
      <w:pBdr>
        <w:bottom w:val="single" w:sz="8" w:space="0" w:color="auto"/>
        <w:right w:val="single" w:sz="8" w:space="0" w:color="auto"/>
      </w:pBdr>
      <w:snapToGrid/>
      <w:spacing w:before="100" w:beforeAutospacing="1" w:after="100" w:afterAutospacing="1"/>
    </w:pPr>
    <w:rPr>
      <w:i/>
      <w:iCs/>
      <w:sz w:val="16"/>
      <w:szCs w:val="16"/>
    </w:rPr>
  </w:style>
  <w:style w:type="paragraph" w:customStyle="1" w:styleId="xl72">
    <w:name w:val="xl72"/>
    <w:basedOn w:val="a"/>
    <w:uiPriority w:val="99"/>
    <w:rsid w:val="00940C0A"/>
    <w:pPr>
      <w:widowControl/>
      <w:pBdr>
        <w:bottom w:val="single" w:sz="8" w:space="0" w:color="auto"/>
        <w:right w:val="single" w:sz="8" w:space="0" w:color="auto"/>
      </w:pBdr>
      <w:snapToGrid/>
      <w:spacing w:before="100" w:beforeAutospacing="1" w:after="100" w:afterAutospacing="1"/>
    </w:pPr>
    <w:rPr>
      <w:i/>
      <w:iCs/>
      <w:sz w:val="16"/>
      <w:szCs w:val="16"/>
    </w:rPr>
  </w:style>
  <w:style w:type="paragraph" w:customStyle="1" w:styleId="xl73">
    <w:name w:val="xl73"/>
    <w:basedOn w:val="a"/>
    <w:uiPriority w:val="99"/>
    <w:rsid w:val="00940C0A"/>
    <w:pPr>
      <w:widowControl/>
      <w:pBdr>
        <w:bottom w:val="single" w:sz="8" w:space="0" w:color="auto"/>
        <w:right w:val="single" w:sz="8" w:space="0" w:color="auto"/>
      </w:pBdr>
      <w:snapToGrid/>
      <w:spacing w:before="100" w:beforeAutospacing="1" w:after="100" w:afterAutospacing="1"/>
      <w:jc w:val="right"/>
    </w:pPr>
    <w:rPr>
      <w:i/>
      <w:iCs/>
      <w:sz w:val="16"/>
      <w:szCs w:val="16"/>
    </w:rPr>
  </w:style>
  <w:style w:type="paragraph" w:customStyle="1" w:styleId="xl74">
    <w:name w:val="xl74"/>
    <w:basedOn w:val="a"/>
    <w:uiPriority w:val="99"/>
    <w:rsid w:val="00940C0A"/>
    <w:pPr>
      <w:widowControl/>
      <w:pBdr>
        <w:bottom w:val="single" w:sz="8" w:space="0" w:color="auto"/>
        <w:right w:val="single" w:sz="8" w:space="0" w:color="auto"/>
      </w:pBdr>
      <w:snapToGrid/>
      <w:spacing w:before="100" w:beforeAutospacing="1" w:after="100" w:afterAutospacing="1"/>
      <w:jc w:val="center"/>
    </w:pPr>
    <w:rPr>
      <w:i/>
      <w:iCs/>
      <w:sz w:val="16"/>
      <w:szCs w:val="16"/>
    </w:rPr>
  </w:style>
  <w:style w:type="paragraph" w:customStyle="1" w:styleId="xl75">
    <w:name w:val="xl75"/>
    <w:basedOn w:val="a"/>
    <w:uiPriority w:val="99"/>
    <w:rsid w:val="00940C0A"/>
    <w:pPr>
      <w:widowControl/>
      <w:pBdr>
        <w:bottom w:val="single" w:sz="8" w:space="0" w:color="auto"/>
        <w:right w:val="single" w:sz="8" w:space="0" w:color="auto"/>
      </w:pBdr>
      <w:snapToGrid/>
      <w:spacing w:before="100" w:beforeAutospacing="1" w:after="100" w:afterAutospacing="1"/>
    </w:pPr>
    <w:rPr>
      <w:sz w:val="16"/>
      <w:szCs w:val="16"/>
    </w:rPr>
  </w:style>
  <w:style w:type="paragraph" w:customStyle="1" w:styleId="xl76">
    <w:name w:val="xl76"/>
    <w:basedOn w:val="a"/>
    <w:uiPriority w:val="99"/>
    <w:rsid w:val="00940C0A"/>
    <w:pPr>
      <w:widowControl/>
      <w:pBdr>
        <w:bottom w:val="single" w:sz="8" w:space="0" w:color="auto"/>
        <w:right w:val="single" w:sz="8" w:space="0" w:color="auto"/>
      </w:pBdr>
      <w:snapToGrid/>
      <w:spacing w:before="100" w:beforeAutospacing="1" w:after="100" w:afterAutospacing="1"/>
      <w:jc w:val="center"/>
    </w:pPr>
    <w:rPr>
      <w:i/>
      <w:iCs/>
      <w:sz w:val="16"/>
      <w:szCs w:val="16"/>
    </w:rPr>
  </w:style>
  <w:style w:type="paragraph" w:customStyle="1" w:styleId="xl77">
    <w:name w:val="xl77"/>
    <w:basedOn w:val="a"/>
    <w:uiPriority w:val="99"/>
    <w:rsid w:val="00940C0A"/>
    <w:pPr>
      <w:widowControl/>
      <w:pBdr>
        <w:bottom w:val="single" w:sz="8" w:space="0" w:color="auto"/>
        <w:right w:val="single" w:sz="8" w:space="0" w:color="auto"/>
      </w:pBdr>
      <w:snapToGrid/>
      <w:spacing w:before="100" w:beforeAutospacing="1" w:after="100" w:afterAutospacing="1"/>
      <w:jc w:val="center"/>
    </w:pPr>
    <w:rPr>
      <w:sz w:val="16"/>
      <w:szCs w:val="16"/>
    </w:rPr>
  </w:style>
  <w:style w:type="paragraph" w:customStyle="1" w:styleId="xl78">
    <w:name w:val="xl78"/>
    <w:basedOn w:val="a"/>
    <w:uiPriority w:val="99"/>
    <w:rsid w:val="00940C0A"/>
    <w:pPr>
      <w:widowControl/>
      <w:pBdr>
        <w:right w:val="single" w:sz="8" w:space="0" w:color="auto"/>
      </w:pBdr>
      <w:snapToGrid/>
      <w:spacing w:before="100" w:beforeAutospacing="1" w:after="100" w:afterAutospacing="1"/>
      <w:jc w:val="right"/>
    </w:pPr>
    <w:rPr>
      <w:i/>
      <w:iCs/>
      <w:sz w:val="16"/>
      <w:szCs w:val="16"/>
    </w:rPr>
  </w:style>
  <w:style w:type="paragraph" w:customStyle="1" w:styleId="xl79">
    <w:name w:val="xl79"/>
    <w:basedOn w:val="a"/>
    <w:uiPriority w:val="99"/>
    <w:rsid w:val="00940C0A"/>
    <w:pPr>
      <w:widowControl/>
      <w:pBdr>
        <w:top w:val="single" w:sz="8" w:space="0" w:color="auto"/>
        <w:bottom w:val="single" w:sz="8" w:space="0" w:color="auto"/>
        <w:right w:val="single" w:sz="8" w:space="0" w:color="auto"/>
      </w:pBdr>
      <w:snapToGrid/>
      <w:spacing w:before="100" w:beforeAutospacing="1" w:after="100" w:afterAutospacing="1"/>
      <w:jc w:val="right"/>
    </w:pPr>
    <w:rPr>
      <w:i/>
      <w:iCs/>
      <w:sz w:val="16"/>
      <w:szCs w:val="16"/>
    </w:rPr>
  </w:style>
  <w:style w:type="paragraph" w:customStyle="1" w:styleId="xl80">
    <w:name w:val="xl80"/>
    <w:basedOn w:val="a"/>
    <w:uiPriority w:val="99"/>
    <w:rsid w:val="00940C0A"/>
    <w:pPr>
      <w:widowControl/>
      <w:pBdr>
        <w:left w:val="single" w:sz="8" w:space="0" w:color="auto"/>
        <w:bottom w:val="single" w:sz="8" w:space="0" w:color="auto"/>
        <w:right w:val="single" w:sz="8" w:space="0" w:color="auto"/>
      </w:pBdr>
      <w:snapToGrid/>
      <w:spacing w:before="100" w:beforeAutospacing="1" w:after="100" w:afterAutospacing="1"/>
    </w:pPr>
    <w:rPr>
      <w:i/>
      <w:iCs/>
      <w:sz w:val="16"/>
      <w:szCs w:val="16"/>
    </w:rPr>
  </w:style>
  <w:style w:type="paragraph" w:customStyle="1" w:styleId="xl81">
    <w:name w:val="xl81"/>
    <w:basedOn w:val="a"/>
    <w:uiPriority w:val="99"/>
    <w:rsid w:val="00940C0A"/>
    <w:pPr>
      <w:widowControl/>
      <w:pBdr>
        <w:bottom w:val="single" w:sz="8" w:space="0" w:color="auto"/>
        <w:right w:val="single" w:sz="8" w:space="0" w:color="auto"/>
      </w:pBdr>
      <w:snapToGrid/>
      <w:spacing w:before="100" w:beforeAutospacing="1" w:after="100" w:afterAutospacing="1"/>
    </w:pPr>
    <w:rPr>
      <w:i/>
      <w:iCs/>
      <w:sz w:val="16"/>
      <w:szCs w:val="16"/>
      <w:u w:val="single"/>
    </w:rPr>
  </w:style>
  <w:style w:type="paragraph" w:customStyle="1" w:styleId="xl82">
    <w:name w:val="xl82"/>
    <w:basedOn w:val="a"/>
    <w:uiPriority w:val="99"/>
    <w:rsid w:val="00940C0A"/>
    <w:pPr>
      <w:widowControl/>
      <w:pBdr>
        <w:bottom w:val="single" w:sz="8" w:space="0" w:color="auto"/>
        <w:right w:val="single" w:sz="8" w:space="0" w:color="auto"/>
      </w:pBdr>
      <w:snapToGrid/>
      <w:spacing w:before="100" w:beforeAutospacing="1" w:after="100" w:afterAutospacing="1"/>
      <w:jc w:val="right"/>
    </w:pPr>
    <w:rPr>
      <w:i/>
      <w:iCs/>
      <w:sz w:val="16"/>
      <w:szCs w:val="16"/>
    </w:rPr>
  </w:style>
  <w:style w:type="paragraph" w:customStyle="1" w:styleId="xl83">
    <w:name w:val="xl83"/>
    <w:basedOn w:val="a"/>
    <w:uiPriority w:val="99"/>
    <w:rsid w:val="00940C0A"/>
    <w:pPr>
      <w:widowControl/>
      <w:pBdr>
        <w:bottom w:val="single" w:sz="8" w:space="0" w:color="auto"/>
        <w:right w:val="single" w:sz="8" w:space="0" w:color="auto"/>
      </w:pBdr>
      <w:snapToGrid/>
      <w:spacing w:before="100" w:beforeAutospacing="1" w:after="100" w:afterAutospacing="1"/>
      <w:jc w:val="center"/>
    </w:pPr>
    <w:rPr>
      <w:i/>
      <w:iCs/>
      <w:sz w:val="16"/>
      <w:szCs w:val="16"/>
    </w:rPr>
  </w:style>
  <w:style w:type="paragraph" w:customStyle="1" w:styleId="xl84">
    <w:name w:val="xl84"/>
    <w:basedOn w:val="a"/>
    <w:uiPriority w:val="99"/>
    <w:rsid w:val="00940C0A"/>
    <w:pPr>
      <w:widowControl/>
      <w:pBdr>
        <w:bottom w:val="single" w:sz="8" w:space="0" w:color="auto"/>
        <w:right w:val="single" w:sz="8" w:space="0" w:color="auto"/>
      </w:pBdr>
      <w:snapToGrid/>
      <w:spacing w:before="100" w:beforeAutospacing="1" w:after="100" w:afterAutospacing="1"/>
      <w:jc w:val="center"/>
      <w:textAlignment w:val="center"/>
    </w:pPr>
    <w:rPr>
      <w:sz w:val="16"/>
      <w:szCs w:val="16"/>
    </w:rPr>
  </w:style>
  <w:style w:type="paragraph" w:customStyle="1" w:styleId="xl85">
    <w:name w:val="xl85"/>
    <w:basedOn w:val="a"/>
    <w:uiPriority w:val="99"/>
    <w:rsid w:val="00940C0A"/>
    <w:pPr>
      <w:widowControl/>
      <w:pBdr>
        <w:bottom w:val="single" w:sz="8" w:space="0" w:color="auto"/>
        <w:right w:val="single" w:sz="8" w:space="0" w:color="auto"/>
      </w:pBdr>
      <w:shd w:val="clear" w:color="auto" w:fill="FFFF00"/>
      <w:snapToGrid/>
      <w:spacing w:before="100" w:beforeAutospacing="1" w:after="100" w:afterAutospacing="1"/>
    </w:pPr>
    <w:rPr>
      <w:i/>
      <w:iCs/>
      <w:sz w:val="16"/>
      <w:szCs w:val="16"/>
    </w:rPr>
  </w:style>
  <w:style w:type="paragraph" w:customStyle="1" w:styleId="xl86">
    <w:name w:val="xl86"/>
    <w:basedOn w:val="a"/>
    <w:uiPriority w:val="99"/>
    <w:rsid w:val="00940C0A"/>
    <w:pPr>
      <w:widowControl/>
      <w:pBdr>
        <w:top w:val="single" w:sz="8" w:space="0" w:color="auto"/>
        <w:left w:val="single" w:sz="8" w:space="0" w:color="auto"/>
      </w:pBdr>
      <w:snapToGrid/>
      <w:spacing w:before="100" w:beforeAutospacing="1" w:after="100" w:afterAutospacing="1"/>
    </w:pPr>
    <w:rPr>
      <w:sz w:val="16"/>
      <w:szCs w:val="16"/>
    </w:rPr>
  </w:style>
  <w:style w:type="paragraph" w:customStyle="1" w:styleId="xl87">
    <w:name w:val="xl87"/>
    <w:basedOn w:val="a"/>
    <w:uiPriority w:val="99"/>
    <w:rsid w:val="00940C0A"/>
    <w:pPr>
      <w:widowControl/>
      <w:pBdr>
        <w:top w:val="single" w:sz="8" w:space="0" w:color="auto"/>
      </w:pBdr>
      <w:snapToGrid/>
      <w:spacing w:before="100" w:beforeAutospacing="1" w:after="100" w:afterAutospacing="1"/>
    </w:pPr>
    <w:rPr>
      <w:sz w:val="16"/>
      <w:szCs w:val="16"/>
    </w:rPr>
  </w:style>
  <w:style w:type="paragraph" w:customStyle="1" w:styleId="xl88">
    <w:name w:val="xl88"/>
    <w:basedOn w:val="a"/>
    <w:uiPriority w:val="99"/>
    <w:rsid w:val="00940C0A"/>
    <w:pPr>
      <w:widowControl/>
      <w:pBdr>
        <w:top w:val="single" w:sz="8" w:space="0" w:color="auto"/>
      </w:pBdr>
      <w:snapToGrid/>
      <w:spacing w:before="100" w:beforeAutospacing="1" w:after="100" w:afterAutospacing="1"/>
    </w:pPr>
    <w:rPr>
      <w:sz w:val="24"/>
      <w:szCs w:val="24"/>
    </w:rPr>
  </w:style>
  <w:style w:type="paragraph" w:customStyle="1" w:styleId="xl89">
    <w:name w:val="xl89"/>
    <w:basedOn w:val="a"/>
    <w:uiPriority w:val="99"/>
    <w:rsid w:val="00940C0A"/>
    <w:pPr>
      <w:widowControl/>
      <w:pBdr>
        <w:top w:val="single" w:sz="8" w:space="0" w:color="auto"/>
        <w:right w:val="single" w:sz="8" w:space="0" w:color="auto"/>
      </w:pBdr>
      <w:snapToGrid/>
      <w:spacing w:before="100" w:beforeAutospacing="1" w:after="100" w:afterAutospacing="1"/>
    </w:pPr>
    <w:rPr>
      <w:sz w:val="24"/>
      <w:szCs w:val="24"/>
    </w:rPr>
  </w:style>
  <w:style w:type="paragraph" w:customStyle="1" w:styleId="xl90">
    <w:name w:val="xl90"/>
    <w:basedOn w:val="a"/>
    <w:uiPriority w:val="99"/>
    <w:rsid w:val="00940C0A"/>
    <w:pPr>
      <w:widowControl/>
      <w:pBdr>
        <w:left w:val="single" w:sz="8" w:space="0" w:color="auto"/>
        <w:bottom w:val="single" w:sz="8" w:space="0" w:color="auto"/>
      </w:pBdr>
      <w:snapToGrid/>
      <w:spacing w:before="100" w:beforeAutospacing="1" w:after="100" w:afterAutospacing="1"/>
    </w:pPr>
    <w:rPr>
      <w:sz w:val="16"/>
      <w:szCs w:val="16"/>
    </w:rPr>
  </w:style>
  <w:style w:type="paragraph" w:customStyle="1" w:styleId="xl91">
    <w:name w:val="xl91"/>
    <w:basedOn w:val="a"/>
    <w:uiPriority w:val="99"/>
    <w:rsid w:val="00940C0A"/>
    <w:pPr>
      <w:widowControl/>
      <w:pBdr>
        <w:bottom w:val="single" w:sz="8" w:space="0" w:color="auto"/>
      </w:pBdr>
      <w:snapToGrid/>
      <w:spacing w:before="100" w:beforeAutospacing="1" w:after="100" w:afterAutospacing="1"/>
    </w:pPr>
    <w:rPr>
      <w:sz w:val="16"/>
      <w:szCs w:val="16"/>
    </w:rPr>
  </w:style>
  <w:style w:type="paragraph" w:customStyle="1" w:styleId="xl92">
    <w:name w:val="xl92"/>
    <w:basedOn w:val="a"/>
    <w:uiPriority w:val="99"/>
    <w:rsid w:val="00940C0A"/>
    <w:pPr>
      <w:widowControl/>
      <w:pBdr>
        <w:bottom w:val="single" w:sz="8" w:space="0" w:color="auto"/>
      </w:pBdr>
      <w:snapToGrid/>
      <w:spacing w:before="100" w:beforeAutospacing="1" w:after="100" w:afterAutospacing="1"/>
    </w:pPr>
    <w:rPr>
      <w:sz w:val="24"/>
      <w:szCs w:val="24"/>
    </w:rPr>
  </w:style>
  <w:style w:type="paragraph" w:customStyle="1" w:styleId="xl93">
    <w:name w:val="xl93"/>
    <w:basedOn w:val="a"/>
    <w:uiPriority w:val="99"/>
    <w:rsid w:val="00940C0A"/>
    <w:pPr>
      <w:widowControl/>
      <w:pBdr>
        <w:bottom w:val="single" w:sz="8" w:space="0" w:color="auto"/>
        <w:right w:val="single" w:sz="8" w:space="0" w:color="auto"/>
      </w:pBdr>
      <w:snapToGrid/>
      <w:spacing w:before="100" w:beforeAutospacing="1" w:after="100" w:afterAutospacing="1"/>
    </w:pPr>
    <w:rPr>
      <w:sz w:val="24"/>
      <w:szCs w:val="24"/>
    </w:rPr>
  </w:style>
  <w:style w:type="paragraph" w:customStyle="1" w:styleId="xl94">
    <w:name w:val="xl94"/>
    <w:basedOn w:val="a"/>
    <w:uiPriority w:val="99"/>
    <w:rsid w:val="00940C0A"/>
    <w:pPr>
      <w:widowControl/>
      <w:pBdr>
        <w:top w:val="single" w:sz="8" w:space="0" w:color="auto"/>
        <w:left w:val="single" w:sz="8" w:space="0" w:color="auto"/>
        <w:right w:val="single" w:sz="8" w:space="0" w:color="auto"/>
      </w:pBdr>
      <w:snapToGrid/>
      <w:spacing w:before="100" w:beforeAutospacing="1" w:after="100" w:afterAutospacing="1"/>
      <w:jc w:val="center"/>
    </w:pPr>
    <w:rPr>
      <w:sz w:val="16"/>
      <w:szCs w:val="16"/>
    </w:rPr>
  </w:style>
  <w:style w:type="paragraph" w:customStyle="1" w:styleId="xl95">
    <w:name w:val="xl95"/>
    <w:basedOn w:val="a"/>
    <w:uiPriority w:val="99"/>
    <w:rsid w:val="00940C0A"/>
    <w:pPr>
      <w:widowControl/>
      <w:pBdr>
        <w:left w:val="single" w:sz="8" w:space="0" w:color="auto"/>
        <w:bottom w:val="single" w:sz="8" w:space="0" w:color="auto"/>
        <w:right w:val="single" w:sz="8" w:space="0" w:color="auto"/>
      </w:pBdr>
      <w:snapToGrid/>
      <w:spacing w:before="100" w:beforeAutospacing="1" w:after="100" w:afterAutospacing="1"/>
      <w:jc w:val="center"/>
    </w:pPr>
    <w:rPr>
      <w:sz w:val="16"/>
      <w:szCs w:val="16"/>
    </w:rPr>
  </w:style>
  <w:style w:type="paragraph" w:customStyle="1" w:styleId="xl96">
    <w:name w:val="xl96"/>
    <w:basedOn w:val="a"/>
    <w:uiPriority w:val="99"/>
    <w:rsid w:val="00940C0A"/>
    <w:pPr>
      <w:widowControl/>
      <w:pBdr>
        <w:left w:val="single" w:sz="8" w:space="0" w:color="auto"/>
        <w:bottom w:val="single" w:sz="8" w:space="0" w:color="000000"/>
        <w:right w:val="single" w:sz="8" w:space="0" w:color="auto"/>
      </w:pBdr>
      <w:snapToGrid/>
      <w:spacing w:before="100" w:beforeAutospacing="1" w:after="100" w:afterAutospacing="1"/>
      <w:jc w:val="center"/>
    </w:pPr>
    <w:rPr>
      <w:sz w:val="16"/>
      <w:szCs w:val="16"/>
    </w:rPr>
  </w:style>
  <w:style w:type="paragraph" w:customStyle="1" w:styleId="xl97">
    <w:name w:val="xl97"/>
    <w:basedOn w:val="a"/>
    <w:uiPriority w:val="99"/>
    <w:rsid w:val="00940C0A"/>
    <w:pPr>
      <w:widowControl/>
      <w:pBdr>
        <w:top w:val="single" w:sz="8" w:space="0" w:color="auto"/>
        <w:left w:val="single" w:sz="8" w:space="0" w:color="auto"/>
        <w:bottom w:val="single" w:sz="8" w:space="0" w:color="auto"/>
      </w:pBdr>
      <w:snapToGrid/>
      <w:spacing w:before="100" w:beforeAutospacing="1" w:after="100" w:afterAutospacing="1"/>
      <w:jc w:val="center"/>
    </w:pPr>
    <w:rPr>
      <w:sz w:val="16"/>
      <w:szCs w:val="16"/>
    </w:rPr>
  </w:style>
  <w:style w:type="paragraph" w:customStyle="1" w:styleId="xl98">
    <w:name w:val="xl98"/>
    <w:basedOn w:val="a"/>
    <w:uiPriority w:val="99"/>
    <w:rsid w:val="00940C0A"/>
    <w:pPr>
      <w:widowControl/>
      <w:pBdr>
        <w:top w:val="single" w:sz="8" w:space="0" w:color="auto"/>
        <w:bottom w:val="single" w:sz="8" w:space="0" w:color="auto"/>
      </w:pBdr>
      <w:snapToGrid/>
      <w:spacing w:before="100" w:beforeAutospacing="1" w:after="100" w:afterAutospacing="1"/>
      <w:jc w:val="center"/>
    </w:pPr>
    <w:rPr>
      <w:sz w:val="16"/>
      <w:szCs w:val="16"/>
    </w:rPr>
  </w:style>
  <w:style w:type="paragraph" w:customStyle="1" w:styleId="xl99">
    <w:name w:val="xl99"/>
    <w:basedOn w:val="a"/>
    <w:uiPriority w:val="99"/>
    <w:rsid w:val="00940C0A"/>
    <w:pPr>
      <w:widowControl/>
      <w:pBdr>
        <w:top w:val="single" w:sz="8" w:space="0" w:color="auto"/>
        <w:bottom w:val="single" w:sz="8" w:space="0" w:color="auto"/>
        <w:right w:val="single" w:sz="8" w:space="0" w:color="auto"/>
      </w:pBdr>
      <w:snapToGrid/>
      <w:spacing w:before="100" w:beforeAutospacing="1" w:after="100" w:afterAutospacing="1"/>
      <w:jc w:val="center"/>
    </w:pPr>
    <w:rPr>
      <w:sz w:val="16"/>
      <w:szCs w:val="16"/>
    </w:rPr>
  </w:style>
  <w:style w:type="paragraph" w:customStyle="1" w:styleId="xl100">
    <w:name w:val="xl100"/>
    <w:basedOn w:val="a"/>
    <w:uiPriority w:val="99"/>
    <w:rsid w:val="00940C0A"/>
    <w:pPr>
      <w:widowControl/>
      <w:pBdr>
        <w:top w:val="single" w:sz="8" w:space="0" w:color="auto"/>
        <w:right w:val="single" w:sz="8" w:space="0" w:color="auto"/>
      </w:pBdr>
      <w:snapToGrid/>
      <w:spacing w:before="100" w:beforeAutospacing="1" w:after="100" w:afterAutospacing="1"/>
    </w:pPr>
    <w:rPr>
      <w:sz w:val="16"/>
      <w:szCs w:val="16"/>
    </w:rPr>
  </w:style>
  <w:style w:type="paragraph" w:customStyle="1" w:styleId="xl101">
    <w:name w:val="xl101"/>
    <w:basedOn w:val="a"/>
    <w:uiPriority w:val="99"/>
    <w:rsid w:val="00940C0A"/>
    <w:pPr>
      <w:widowControl/>
      <w:pBdr>
        <w:top w:val="single" w:sz="8" w:space="0" w:color="000000"/>
        <w:left w:val="single" w:sz="8" w:space="0" w:color="auto"/>
        <w:right w:val="single" w:sz="8" w:space="0" w:color="auto"/>
      </w:pBdr>
      <w:snapToGrid/>
      <w:spacing w:before="100" w:beforeAutospacing="1" w:after="100" w:afterAutospacing="1"/>
    </w:pPr>
    <w:rPr>
      <w:sz w:val="16"/>
      <w:szCs w:val="16"/>
    </w:rPr>
  </w:style>
  <w:style w:type="paragraph" w:customStyle="1" w:styleId="xl102">
    <w:name w:val="xl102"/>
    <w:basedOn w:val="a"/>
    <w:uiPriority w:val="99"/>
    <w:rsid w:val="00940C0A"/>
    <w:pPr>
      <w:widowControl/>
      <w:pBdr>
        <w:top w:val="single" w:sz="8" w:space="0" w:color="auto"/>
        <w:left w:val="single" w:sz="8" w:space="0" w:color="auto"/>
        <w:right w:val="single" w:sz="8" w:space="0" w:color="auto"/>
      </w:pBdr>
      <w:snapToGrid/>
      <w:spacing w:before="100" w:beforeAutospacing="1" w:after="100" w:afterAutospacing="1"/>
    </w:pPr>
    <w:rPr>
      <w:sz w:val="16"/>
      <w:szCs w:val="16"/>
    </w:rPr>
  </w:style>
  <w:style w:type="paragraph" w:styleId="afb">
    <w:name w:val="TOC Heading"/>
    <w:basedOn w:val="1"/>
    <w:next w:val="a"/>
    <w:uiPriority w:val="99"/>
    <w:qFormat/>
    <w:rsid w:val="00A33046"/>
    <w:pPr>
      <w:pageBreakBefore w:val="0"/>
      <w:pBdr>
        <w:top w:val="none" w:sz="0" w:space="0" w:color="auto"/>
        <w:left w:val="none" w:sz="0" w:space="0" w:color="auto"/>
        <w:bottom w:val="none" w:sz="0" w:space="0" w:color="auto"/>
      </w:pBdr>
      <w:tabs>
        <w:tab w:val="clear" w:pos="567"/>
      </w:tabs>
      <w:adjustRightInd/>
      <w:spacing w:before="480" w:after="0" w:line="276" w:lineRule="auto"/>
      <w:ind w:left="0" w:firstLine="0"/>
      <w:jc w:val="left"/>
      <w:textAlignment w:val="auto"/>
      <w:outlineLvl w:val="9"/>
    </w:pPr>
    <w:rPr>
      <w:rFonts w:ascii="Cambria" w:hAnsi="Cambria" w:cs="Cambria"/>
      <w:b/>
      <w:bCs/>
      <w:caps w:val="0"/>
      <w:color w:val="365F91"/>
      <w:spacing w:val="0"/>
      <w:kern w:val="0"/>
    </w:rPr>
  </w:style>
  <w:style w:type="paragraph" w:styleId="27">
    <w:name w:val="toc 2"/>
    <w:basedOn w:val="a"/>
    <w:next w:val="a"/>
    <w:autoRedefine/>
    <w:uiPriority w:val="99"/>
    <w:semiHidden/>
    <w:rsid w:val="00A33046"/>
    <w:pPr>
      <w:adjustRightInd w:val="0"/>
      <w:snapToGrid/>
      <w:spacing w:line="360" w:lineRule="atLeast"/>
      <w:ind w:left="280" w:firstLine="567"/>
      <w:jc w:val="both"/>
      <w:textAlignment w:val="baseline"/>
    </w:pPr>
    <w:rPr>
      <w:rFonts w:ascii="Times New Roman" w:eastAsia="Times New Roman" w:hAnsi="Times New Roman" w:cs="Times New Roman"/>
      <w:spacing w:val="-5"/>
      <w:sz w:val="28"/>
      <w:szCs w:val="28"/>
      <w:lang w:eastAsia="en-US"/>
    </w:rPr>
  </w:style>
  <w:style w:type="paragraph" w:styleId="33">
    <w:name w:val="toc 3"/>
    <w:basedOn w:val="a"/>
    <w:next w:val="a"/>
    <w:autoRedefine/>
    <w:uiPriority w:val="99"/>
    <w:semiHidden/>
    <w:rsid w:val="00A33046"/>
    <w:pPr>
      <w:adjustRightInd w:val="0"/>
      <w:snapToGrid/>
      <w:spacing w:line="360" w:lineRule="atLeast"/>
      <w:ind w:left="560" w:firstLine="567"/>
      <w:jc w:val="both"/>
      <w:textAlignment w:val="baseline"/>
    </w:pPr>
    <w:rPr>
      <w:rFonts w:ascii="Times New Roman" w:eastAsia="Times New Roman" w:hAnsi="Times New Roman" w:cs="Times New Roman"/>
      <w:spacing w:val="-5"/>
      <w:sz w:val="28"/>
      <w:szCs w:val="28"/>
      <w:lang w:eastAsia="en-US"/>
    </w:rPr>
  </w:style>
  <w:style w:type="paragraph" w:styleId="HTML">
    <w:name w:val="HTML Preformatted"/>
    <w:basedOn w:val="a"/>
    <w:link w:val="HTML0"/>
    <w:uiPriority w:val="99"/>
    <w:locked/>
    <w:rsid w:val="002A19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style>
  <w:style w:type="character" w:customStyle="1" w:styleId="HTML0">
    <w:name w:val="Стандартный HTML Знак"/>
    <w:basedOn w:val="a0"/>
    <w:link w:val="HTML"/>
    <w:uiPriority w:val="99"/>
    <w:semiHidden/>
    <w:locked/>
    <w:rsid w:val="00622BE2"/>
    <w:rPr>
      <w:rFonts w:ascii="Courier New" w:hAnsi="Courier New" w:cs="Courier New"/>
      <w:spacing w:val="-5"/>
      <w:sz w:val="20"/>
      <w:szCs w:val="20"/>
      <w:lang w:eastAsia="en-US"/>
    </w:rPr>
  </w:style>
  <w:style w:type="paragraph" w:styleId="afc">
    <w:name w:val="List Bullet"/>
    <w:basedOn w:val="a"/>
    <w:autoRedefine/>
    <w:uiPriority w:val="99"/>
    <w:locked/>
    <w:rsid w:val="002A1908"/>
    <w:pPr>
      <w:keepNext/>
      <w:widowControl/>
      <w:ind w:left="369" w:firstLine="57"/>
      <w:jc w:val="both"/>
    </w:pPr>
    <w:rPr>
      <w:sz w:val="24"/>
      <w:szCs w:val="24"/>
    </w:rPr>
  </w:style>
  <w:style w:type="paragraph" w:styleId="afd">
    <w:name w:val="Signature"/>
    <w:basedOn w:val="a"/>
    <w:link w:val="afe"/>
    <w:uiPriority w:val="99"/>
    <w:locked/>
    <w:rsid w:val="002A1908"/>
    <w:pPr>
      <w:keepNext/>
      <w:widowControl/>
      <w:tabs>
        <w:tab w:val="left" w:pos="7655"/>
      </w:tabs>
      <w:suppressAutoHyphens/>
      <w:snapToGrid/>
      <w:spacing w:before="840"/>
      <w:jc w:val="both"/>
    </w:pPr>
    <w:rPr>
      <w:b/>
      <w:bCs/>
      <w:sz w:val="28"/>
      <w:szCs w:val="28"/>
    </w:rPr>
  </w:style>
  <w:style w:type="character" w:customStyle="1" w:styleId="afe">
    <w:name w:val="Подпись Знак"/>
    <w:basedOn w:val="a0"/>
    <w:link w:val="afd"/>
    <w:uiPriority w:val="99"/>
    <w:semiHidden/>
    <w:locked/>
    <w:rsid w:val="00622BE2"/>
    <w:rPr>
      <w:rFonts w:ascii="Times New Roman" w:hAnsi="Times New Roman" w:cs="Times New Roman"/>
      <w:spacing w:val="-5"/>
      <w:sz w:val="28"/>
      <w:szCs w:val="28"/>
      <w:lang w:eastAsia="en-US"/>
    </w:rPr>
  </w:style>
  <w:style w:type="paragraph" w:styleId="aff">
    <w:name w:val="Body Text First Indent"/>
    <w:basedOn w:val="a"/>
    <w:link w:val="aff0"/>
    <w:uiPriority w:val="99"/>
    <w:locked/>
    <w:rsid w:val="002A1908"/>
    <w:pPr>
      <w:keepNext/>
      <w:widowControl/>
      <w:snapToGrid/>
      <w:ind w:firstLine="425"/>
      <w:jc w:val="both"/>
    </w:pPr>
    <w:rPr>
      <w:sz w:val="24"/>
      <w:szCs w:val="24"/>
    </w:rPr>
  </w:style>
  <w:style w:type="character" w:customStyle="1" w:styleId="aff0">
    <w:name w:val="Красная строка Знак"/>
    <w:basedOn w:val="ae"/>
    <w:link w:val="aff"/>
    <w:uiPriority w:val="99"/>
    <w:semiHidden/>
    <w:locked/>
    <w:rsid w:val="00622BE2"/>
    <w:rPr>
      <w:lang w:eastAsia="en-US"/>
    </w:rPr>
  </w:style>
  <w:style w:type="character" w:customStyle="1" w:styleId="aff1">
    <w:name w:val="Знак Знак"/>
    <w:uiPriority w:val="99"/>
    <w:locked/>
    <w:rsid w:val="002A1908"/>
    <w:rPr>
      <w:rFonts w:cs="Times New Roman"/>
      <w:sz w:val="24"/>
      <w:szCs w:val="24"/>
    </w:rPr>
  </w:style>
  <w:style w:type="paragraph" w:styleId="34">
    <w:name w:val="Body Text Indent 3"/>
    <w:basedOn w:val="a"/>
    <w:link w:val="35"/>
    <w:uiPriority w:val="99"/>
    <w:locked/>
    <w:rsid w:val="002A1908"/>
    <w:pPr>
      <w:keepNext/>
      <w:widowControl/>
      <w:snapToGrid/>
      <w:ind w:firstLine="284"/>
      <w:jc w:val="both"/>
    </w:pPr>
    <w:rPr>
      <w:sz w:val="28"/>
      <w:szCs w:val="28"/>
    </w:rPr>
  </w:style>
  <w:style w:type="character" w:customStyle="1" w:styleId="35">
    <w:name w:val="Основной текст с отступом 3 Знак"/>
    <w:basedOn w:val="a0"/>
    <w:link w:val="34"/>
    <w:uiPriority w:val="99"/>
    <w:semiHidden/>
    <w:locked/>
    <w:rsid w:val="00622BE2"/>
    <w:rPr>
      <w:rFonts w:ascii="Times New Roman" w:hAnsi="Times New Roman" w:cs="Times New Roman"/>
      <w:spacing w:val="-5"/>
      <w:sz w:val="16"/>
      <w:szCs w:val="16"/>
      <w:lang w:eastAsia="en-US"/>
    </w:rPr>
  </w:style>
  <w:style w:type="paragraph" w:customStyle="1" w:styleId="aff2">
    <w:name w:val="Заголовок"/>
    <w:basedOn w:val="a"/>
    <w:uiPriority w:val="99"/>
    <w:rsid w:val="002A1908"/>
    <w:pPr>
      <w:keepNext/>
      <w:widowControl/>
      <w:suppressAutoHyphens/>
      <w:snapToGrid/>
      <w:spacing w:before="120" w:after="120"/>
      <w:jc w:val="center"/>
    </w:pPr>
    <w:rPr>
      <w:b/>
      <w:bCs/>
      <w:sz w:val="28"/>
      <w:szCs w:val="28"/>
    </w:rPr>
  </w:style>
  <w:style w:type="paragraph" w:customStyle="1" w:styleId="aff3">
    <w:name w:val="Адресат"/>
    <w:basedOn w:val="a"/>
    <w:uiPriority w:val="99"/>
    <w:rsid w:val="002A1908"/>
    <w:pPr>
      <w:keepNext/>
      <w:widowControl/>
      <w:suppressAutoHyphens/>
      <w:snapToGrid/>
      <w:spacing w:after="240"/>
      <w:ind w:left="6237"/>
      <w:jc w:val="center"/>
    </w:pPr>
    <w:rPr>
      <w:b/>
      <w:bCs/>
      <w:i/>
      <w:iCs/>
      <w:sz w:val="28"/>
      <w:szCs w:val="28"/>
    </w:rPr>
  </w:style>
  <w:style w:type="paragraph" w:customStyle="1" w:styleId="aff4">
    <w:name w:val="Обращение"/>
    <w:basedOn w:val="a"/>
    <w:next w:val="aff"/>
    <w:uiPriority w:val="99"/>
    <w:rsid w:val="002A1908"/>
    <w:pPr>
      <w:keepNext/>
      <w:widowControl/>
      <w:snapToGrid/>
      <w:spacing w:before="600" w:after="360"/>
      <w:jc w:val="center"/>
    </w:pPr>
    <w:rPr>
      <w:b/>
      <w:bCs/>
      <w:sz w:val="28"/>
      <w:szCs w:val="28"/>
    </w:rPr>
  </w:style>
  <w:style w:type="paragraph" w:customStyle="1" w:styleId="ConsPlusNormal">
    <w:name w:val="ConsPlusNormal"/>
    <w:uiPriority w:val="99"/>
    <w:rsid w:val="002A1908"/>
    <w:pPr>
      <w:widowControl w:val="0"/>
      <w:autoSpaceDE w:val="0"/>
      <w:autoSpaceDN w:val="0"/>
      <w:adjustRightInd w:val="0"/>
      <w:ind w:firstLine="720"/>
    </w:pPr>
    <w:rPr>
      <w:rFonts w:ascii="Arial" w:hAnsi="Arial" w:cs="Arial"/>
    </w:rPr>
  </w:style>
  <w:style w:type="paragraph" w:customStyle="1" w:styleId="aff5">
    <w:name w:val="Нормальный (таблица)"/>
    <w:basedOn w:val="a"/>
    <w:next w:val="a"/>
    <w:uiPriority w:val="99"/>
    <w:rsid w:val="002A1908"/>
    <w:pPr>
      <w:autoSpaceDE w:val="0"/>
      <w:autoSpaceDN w:val="0"/>
      <w:adjustRightInd w:val="0"/>
      <w:snapToGrid/>
      <w:jc w:val="both"/>
    </w:pPr>
    <w:rPr>
      <w:rFonts w:ascii="Arial" w:hAnsi="Arial" w:cs="Arial"/>
      <w:sz w:val="24"/>
      <w:szCs w:val="24"/>
    </w:rPr>
  </w:style>
  <w:style w:type="paragraph" w:customStyle="1" w:styleId="13">
    <w:name w:val="Заголовок оглавления1"/>
    <w:basedOn w:val="1"/>
    <w:next w:val="a"/>
    <w:uiPriority w:val="99"/>
    <w:rsid w:val="002A1908"/>
    <w:pPr>
      <w:pageBreakBefore w:val="0"/>
      <w:pBdr>
        <w:top w:val="none" w:sz="0" w:space="0" w:color="auto"/>
        <w:left w:val="none" w:sz="0" w:space="0" w:color="auto"/>
        <w:bottom w:val="none" w:sz="0" w:space="0" w:color="auto"/>
      </w:pBdr>
      <w:tabs>
        <w:tab w:val="clear" w:pos="567"/>
      </w:tabs>
      <w:adjustRightInd/>
      <w:spacing w:before="480" w:after="0" w:line="276" w:lineRule="auto"/>
      <w:ind w:left="0" w:firstLine="0"/>
      <w:jc w:val="left"/>
      <w:textAlignment w:val="auto"/>
      <w:outlineLvl w:val="9"/>
    </w:pPr>
    <w:rPr>
      <w:rFonts w:ascii="Cambria" w:eastAsia="Calibri" w:hAnsi="Cambria" w:cs="Cambria"/>
      <w:b/>
      <w:bCs/>
      <w:caps w:val="0"/>
      <w:color w:val="365F91"/>
      <w:spacing w:val="0"/>
      <w:kern w:val="0"/>
    </w:rPr>
  </w:style>
  <w:style w:type="paragraph" w:customStyle="1" w:styleId="14">
    <w:name w:val="Абзац списка1"/>
    <w:basedOn w:val="a"/>
    <w:uiPriority w:val="99"/>
    <w:rsid w:val="002A1908"/>
    <w:pPr>
      <w:keepNext/>
      <w:widowControl/>
      <w:snapToGrid/>
      <w:ind w:left="708"/>
    </w:pPr>
    <w:rPr>
      <w:sz w:val="24"/>
      <w:szCs w:val="24"/>
    </w:rPr>
  </w:style>
  <w:style w:type="paragraph" w:customStyle="1" w:styleId="aff6">
    <w:name w:val="Знак Знак Знак Знак"/>
    <w:basedOn w:val="a"/>
    <w:uiPriority w:val="99"/>
    <w:rsid w:val="002A1908"/>
    <w:pPr>
      <w:widowControl/>
      <w:snapToGrid/>
    </w:pPr>
    <w:rPr>
      <w:rFonts w:ascii="Verdana" w:hAnsi="Verdana" w:cs="Verdana"/>
      <w:lang w:val="en-US" w:eastAsia="en-US"/>
    </w:rPr>
  </w:style>
  <w:style w:type="character" w:styleId="aff7">
    <w:name w:val="page number"/>
    <w:basedOn w:val="a0"/>
    <w:uiPriority w:val="99"/>
    <w:locked/>
    <w:rsid w:val="002A1908"/>
    <w:rPr>
      <w:rFonts w:cs="Times New Roman"/>
      <w:sz w:val="24"/>
      <w:szCs w:val="24"/>
    </w:rPr>
  </w:style>
  <w:style w:type="character" w:customStyle="1" w:styleId="61">
    <w:name w:val="Знак Знак6"/>
    <w:uiPriority w:val="99"/>
    <w:rsid w:val="002A1908"/>
    <w:rPr>
      <w:rFonts w:cs="Times New Roman"/>
      <w:sz w:val="24"/>
      <w:szCs w:val="24"/>
      <w:lang w:val="ru-RU" w:eastAsia="ru-RU"/>
    </w:rPr>
  </w:style>
  <w:style w:type="character" w:styleId="aff8">
    <w:name w:val="Emphasis"/>
    <w:basedOn w:val="a0"/>
    <w:uiPriority w:val="99"/>
    <w:qFormat/>
    <w:rsid w:val="002A1908"/>
    <w:rPr>
      <w:rFonts w:cs="Times New Roman"/>
      <w:i/>
      <w:iCs/>
    </w:rPr>
  </w:style>
  <w:style w:type="paragraph" w:customStyle="1" w:styleId="ConsTitle">
    <w:name w:val="ConsTitle"/>
    <w:rsid w:val="00B20372"/>
    <w:pPr>
      <w:autoSpaceDE w:val="0"/>
      <w:autoSpaceDN w:val="0"/>
      <w:adjustRightInd w:val="0"/>
      <w:ind w:right="19772"/>
    </w:pPr>
    <w:rPr>
      <w:rFonts w:ascii="Arial" w:eastAsia="Times New Roman" w:hAnsi="Arial" w:cs="Arial"/>
      <w:b/>
      <w:bCs/>
      <w:sz w:val="14"/>
      <w:szCs w:val="14"/>
    </w:rPr>
  </w:style>
</w:styles>
</file>

<file path=word/webSettings.xml><?xml version="1.0" encoding="utf-8"?>
<w:webSettings xmlns:r="http://schemas.openxmlformats.org/officeDocument/2006/relationships" xmlns:w="http://schemas.openxmlformats.org/wordprocessingml/2006/main">
  <w:divs>
    <w:div w:id="2053536507">
      <w:marLeft w:val="0"/>
      <w:marRight w:val="0"/>
      <w:marTop w:val="0"/>
      <w:marBottom w:val="0"/>
      <w:divBdr>
        <w:top w:val="none" w:sz="0" w:space="0" w:color="auto"/>
        <w:left w:val="none" w:sz="0" w:space="0" w:color="auto"/>
        <w:bottom w:val="none" w:sz="0" w:space="0" w:color="auto"/>
        <w:right w:val="none" w:sz="0" w:space="0" w:color="auto"/>
      </w:divBdr>
    </w:div>
    <w:div w:id="2053536508">
      <w:marLeft w:val="0"/>
      <w:marRight w:val="0"/>
      <w:marTop w:val="0"/>
      <w:marBottom w:val="0"/>
      <w:divBdr>
        <w:top w:val="none" w:sz="0" w:space="0" w:color="auto"/>
        <w:left w:val="none" w:sz="0" w:space="0" w:color="auto"/>
        <w:bottom w:val="none" w:sz="0" w:space="0" w:color="auto"/>
        <w:right w:val="none" w:sz="0" w:space="0" w:color="auto"/>
      </w:divBdr>
    </w:div>
    <w:div w:id="2053536509">
      <w:marLeft w:val="0"/>
      <w:marRight w:val="0"/>
      <w:marTop w:val="0"/>
      <w:marBottom w:val="0"/>
      <w:divBdr>
        <w:top w:val="none" w:sz="0" w:space="0" w:color="auto"/>
        <w:left w:val="none" w:sz="0" w:space="0" w:color="auto"/>
        <w:bottom w:val="none" w:sz="0" w:space="0" w:color="auto"/>
        <w:right w:val="none" w:sz="0" w:space="0" w:color="auto"/>
      </w:divBdr>
    </w:div>
    <w:div w:id="2053536510">
      <w:marLeft w:val="0"/>
      <w:marRight w:val="0"/>
      <w:marTop w:val="0"/>
      <w:marBottom w:val="0"/>
      <w:divBdr>
        <w:top w:val="none" w:sz="0" w:space="0" w:color="auto"/>
        <w:left w:val="none" w:sz="0" w:space="0" w:color="auto"/>
        <w:bottom w:val="none" w:sz="0" w:space="0" w:color="auto"/>
        <w:right w:val="none" w:sz="0" w:space="0" w:color="auto"/>
      </w:divBdr>
    </w:div>
    <w:div w:id="2053536511">
      <w:marLeft w:val="0"/>
      <w:marRight w:val="0"/>
      <w:marTop w:val="0"/>
      <w:marBottom w:val="0"/>
      <w:divBdr>
        <w:top w:val="none" w:sz="0" w:space="0" w:color="auto"/>
        <w:left w:val="none" w:sz="0" w:space="0" w:color="auto"/>
        <w:bottom w:val="none" w:sz="0" w:space="0" w:color="auto"/>
        <w:right w:val="none" w:sz="0" w:space="0" w:color="auto"/>
      </w:divBdr>
    </w:div>
    <w:div w:id="2053536512">
      <w:marLeft w:val="0"/>
      <w:marRight w:val="0"/>
      <w:marTop w:val="0"/>
      <w:marBottom w:val="0"/>
      <w:divBdr>
        <w:top w:val="none" w:sz="0" w:space="0" w:color="auto"/>
        <w:left w:val="none" w:sz="0" w:space="0" w:color="auto"/>
        <w:bottom w:val="none" w:sz="0" w:space="0" w:color="auto"/>
        <w:right w:val="none" w:sz="0" w:space="0" w:color="auto"/>
      </w:divBdr>
    </w:div>
    <w:div w:id="2053536513">
      <w:marLeft w:val="0"/>
      <w:marRight w:val="0"/>
      <w:marTop w:val="0"/>
      <w:marBottom w:val="0"/>
      <w:divBdr>
        <w:top w:val="none" w:sz="0" w:space="0" w:color="auto"/>
        <w:left w:val="none" w:sz="0" w:space="0" w:color="auto"/>
        <w:bottom w:val="none" w:sz="0" w:space="0" w:color="auto"/>
        <w:right w:val="none" w:sz="0" w:space="0" w:color="auto"/>
      </w:divBdr>
    </w:div>
    <w:div w:id="2053536514">
      <w:marLeft w:val="0"/>
      <w:marRight w:val="0"/>
      <w:marTop w:val="0"/>
      <w:marBottom w:val="0"/>
      <w:divBdr>
        <w:top w:val="none" w:sz="0" w:space="0" w:color="auto"/>
        <w:left w:val="none" w:sz="0" w:space="0" w:color="auto"/>
        <w:bottom w:val="none" w:sz="0" w:space="0" w:color="auto"/>
        <w:right w:val="none" w:sz="0" w:space="0" w:color="auto"/>
      </w:divBdr>
    </w:div>
    <w:div w:id="2053536515">
      <w:marLeft w:val="0"/>
      <w:marRight w:val="0"/>
      <w:marTop w:val="0"/>
      <w:marBottom w:val="0"/>
      <w:divBdr>
        <w:top w:val="none" w:sz="0" w:space="0" w:color="auto"/>
        <w:left w:val="none" w:sz="0" w:space="0" w:color="auto"/>
        <w:bottom w:val="none" w:sz="0" w:space="0" w:color="auto"/>
        <w:right w:val="none" w:sz="0" w:space="0" w:color="auto"/>
      </w:divBdr>
    </w:div>
    <w:div w:id="2053536516">
      <w:marLeft w:val="0"/>
      <w:marRight w:val="0"/>
      <w:marTop w:val="0"/>
      <w:marBottom w:val="0"/>
      <w:divBdr>
        <w:top w:val="none" w:sz="0" w:space="0" w:color="auto"/>
        <w:left w:val="none" w:sz="0" w:space="0" w:color="auto"/>
        <w:bottom w:val="none" w:sz="0" w:space="0" w:color="auto"/>
        <w:right w:val="none" w:sz="0" w:space="0" w:color="auto"/>
      </w:divBdr>
    </w:div>
    <w:div w:id="2053536517">
      <w:marLeft w:val="0"/>
      <w:marRight w:val="0"/>
      <w:marTop w:val="0"/>
      <w:marBottom w:val="0"/>
      <w:divBdr>
        <w:top w:val="none" w:sz="0" w:space="0" w:color="auto"/>
        <w:left w:val="none" w:sz="0" w:space="0" w:color="auto"/>
        <w:bottom w:val="none" w:sz="0" w:space="0" w:color="auto"/>
        <w:right w:val="none" w:sz="0" w:space="0" w:color="auto"/>
      </w:divBdr>
    </w:div>
    <w:div w:id="2053536518">
      <w:marLeft w:val="0"/>
      <w:marRight w:val="0"/>
      <w:marTop w:val="0"/>
      <w:marBottom w:val="0"/>
      <w:divBdr>
        <w:top w:val="none" w:sz="0" w:space="0" w:color="auto"/>
        <w:left w:val="none" w:sz="0" w:space="0" w:color="auto"/>
        <w:bottom w:val="none" w:sz="0" w:space="0" w:color="auto"/>
        <w:right w:val="none" w:sz="0" w:space="0" w:color="auto"/>
      </w:divBdr>
    </w:div>
    <w:div w:id="2053536519">
      <w:marLeft w:val="0"/>
      <w:marRight w:val="0"/>
      <w:marTop w:val="0"/>
      <w:marBottom w:val="0"/>
      <w:divBdr>
        <w:top w:val="none" w:sz="0" w:space="0" w:color="auto"/>
        <w:left w:val="none" w:sz="0" w:space="0" w:color="auto"/>
        <w:bottom w:val="none" w:sz="0" w:space="0" w:color="auto"/>
        <w:right w:val="none" w:sz="0" w:space="0" w:color="auto"/>
      </w:divBdr>
    </w:div>
    <w:div w:id="2053536520">
      <w:marLeft w:val="0"/>
      <w:marRight w:val="0"/>
      <w:marTop w:val="0"/>
      <w:marBottom w:val="0"/>
      <w:divBdr>
        <w:top w:val="none" w:sz="0" w:space="0" w:color="auto"/>
        <w:left w:val="none" w:sz="0" w:space="0" w:color="auto"/>
        <w:bottom w:val="none" w:sz="0" w:space="0" w:color="auto"/>
        <w:right w:val="none" w:sz="0" w:space="0" w:color="auto"/>
      </w:divBdr>
    </w:div>
    <w:div w:id="2053536521">
      <w:marLeft w:val="0"/>
      <w:marRight w:val="0"/>
      <w:marTop w:val="0"/>
      <w:marBottom w:val="0"/>
      <w:divBdr>
        <w:top w:val="none" w:sz="0" w:space="0" w:color="auto"/>
        <w:left w:val="none" w:sz="0" w:space="0" w:color="auto"/>
        <w:bottom w:val="none" w:sz="0" w:space="0" w:color="auto"/>
        <w:right w:val="none" w:sz="0" w:space="0" w:color="auto"/>
      </w:divBdr>
    </w:div>
    <w:div w:id="2053536522">
      <w:marLeft w:val="0"/>
      <w:marRight w:val="0"/>
      <w:marTop w:val="0"/>
      <w:marBottom w:val="0"/>
      <w:divBdr>
        <w:top w:val="none" w:sz="0" w:space="0" w:color="auto"/>
        <w:left w:val="none" w:sz="0" w:space="0" w:color="auto"/>
        <w:bottom w:val="none" w:sz="0" w:space="0" w:color="auto"/>
        <w:right w:val="none" w:sz="0" w:space="0" w:color="auto"/>
      </w:divBdr>
    </w:div>
    <w:div w:id="2053536523">
      <w:marLeft w:val="0"/>
      <w:marRight w:val="0"/>
      <w:marTop w:val="0"/>
      <w:marBottom w:val="0"/>
      <w:divBdr>
        <w:top w:val="none" w:sz="0" w:space="0" w:color="auto"/>
        <w:left w:val="none" w:sz="0" w:space="0" w:color="auto"/>
        <w:bottom w:val="none" w:sz="0" w:space="0" w:color="auto"/>
        <w:right w:val="none" w:sz="0" w:space="0" w:color="auto"/>
      </w:divBdr>
    </w:div>
    <w:div w:id="2053536524">
      <w:marLeft w:val="0"/>
      <w:marRight w:val="0"/>
      <w:marTop w:val="0"/>
      <w:marBottom w:val="0"/>
      <w:divBdr>
        <w:top w:val="none" w:sz="0" w:space="0" w:color="auto"/>
        <w:left w:val="none" w:sz="0" w:space="0" w:color="auto"/>
        <w:bottom w:val="none" w:sz="0" w:space="0" w:color="auto"/>
        <w:right w:val="none" w:sz="0" w:space="0" w:color="auto"/>
      </w:divBdr>
    </w:div>
    <w:div w:id="2053536525">
      <w:marLeft w:val="0"/>
      <w:marRight w:val="0"/>
      <w:marTop w:val="0"/>
      <w:marBottom w:val="0"/>
      <w:divBdr>
        <w:top w:val="none" w:sz="0" w:space="0" w:color="auto"/>
        <w:left w:val="none" w:sz="0" w:space="0" w:color="auto"/>
        <w:bottom w:val="none" w:sz="0" w:space="0" w:color="auto"/>
        <w:right w:val="none" w:sz="0" w:space="0" w:color="auto"/>
      </w:divBdr>
    </w:div>
    <w:div w:id="2053536526">
      <w:marLeft w:val="0"/>
      <w:marRight w:val="0"/>
      <w:marTop w:val="0"/>
      <w:marBottom w:val="0"/>
      <w:divBdr>
        <w:top w:val="none" w:sz="0" w:space="0" w:color="auto"/>
        <w:left w:val="none" w:sz="0" w:space="0" w:color="auto"/>
        <w:bottom w:val="none" w:sz="0" w:space="0" w:color="auto"/>
        <w:right w:val="none" w:sz="0" w:space="0" w:color="auto"/>
      </w:divBdr>
    </w:div>
    <w:div w:id="2053536527">
      <w:marLeft w:val="0"/>
      <w:marRight w:val="0"/>
      <w:marTop w:val="0"/>
      <w:marBottom w:val="0"/>
      <w:divBdr>
        <w:top w:val="none" w:sz="0" w:space="0" w:color="auto"/>
        <w:left w:val="none" w:sz="0" w:space="0" w:color="auto"/>
        <w:bottom w:val="none" w:sz="0" w:space="0" w:color="auto"/>
        <w:right w:val="none" w:sz="0" w:space="0" w:color="auto"/>
      </w:divBdr>
    </w:div>
    <w:div w:id="2053536528">
      <w:marLeft w:val="0"/>
      <w:marRight w:val="0"/>
      <w:marTop w:val="0"/>
      <w:marBottom w:val="0"/>
      <w:divBdr>
        <w:top w:val="none" w:sz="0" w:space="0" w:color="auto"/>
        <w:left w:val="none" w:sz="0" w:space="0" w:color="auto"/>
        <w:bottom w:val="none" w:sz="0" w:space="0" w:color="auto"/>
        <w:right w:val="none" w:sz="0" w:space="0" w:color="auto"/>
      </w:divBdr>
    </w:div>
    <w:div w:id="2053536529">
      <w:marLeft w:val="0"/>
      <w:marRight w:val="0"/>
      <w:marTop w:val="0"/>
      <w:marBottom w:val="0"/>
      <w:divBdr>
        <w:top w:val="none" w:sz="0" w:space="0" w:color="auto"/>
        <w:left w:val="none" w:sz="0" w:space="0" w:color="auto"/>
        <w:bottom w:val="none" w:sz="0" w:space="0" w:color="auto"/>
        <w:right w:val="none" w:sz="0" w:space="0" w:color="auto"/>
      </w:divBdr>
    </w:div>
    <w:div w:id="2053536530">
      <w:marLeft w:val="0"/>
      <w:marRight w:val="0"/>
      <w:marTop w:val="0"/>
      <w:marBottom w:val="0"/>
      <w:divBdr>
        <w:top w:val="none" w:sz="0" w:space="0" w:color="auto"/>
        <w:left w:val="none" w:sz="0" w:space="0" w:color="auto"/>
        <w:bottom w:val="none" w:sz="0" w:space="0" w:color="auto"/>
        <w:right w:val="none" w:sz="0" w:space="0" w:color="auto"/>
      </w:divBdr>
    </w:div>
    <w:div w:id="2053536531">
      <w:marLeft w:val="0"/>
      <w:marRight w:val="0"/>
      <w:marTop w:val="0"/>
      <w:marBottom w:val="0"/>
      <w:divBdr>
        <w:top w:val="none" w:sz="0" w:space="0" w:color="auto"/>
        <w:left w:val="none" w:sz="0" w:space="0" w:color="auto"/>
        <w:bottom w:val="none" w:sz="0" w:space="0" w:color="auto"/>
        <w:right w:val="none" w:sz="0" w:space="0" w:color="auto"/>
      </w:divBdr>
    </w:div>
    <w:div w:id="2053536532">
      <w:marLeft w:val="0"/>
      <w:marRight w:val="0"/>
      <w:marTop w:val="0"/>
      <w:marBottom w:val="0"/>
      <w:divBdr>
        <w:top w:val="none" w:sz="0" w:space="0" w:color="auto"/>
        <w:left w:val="none" w:sz="0" w:space="0" w:color="auto"/>
        <w:bottom w:val="none" w:sz="0" w:space="0" w:color="auto"/>
        <w:right w:val="none" w:sz="0" w:space="0" w:color="auto"/>
      </w:divBdr>
    </w:div>
    <w:div w:id="2053536533">
      <w:marLeft w:val="0"/>
      <w:marRight w:val="0"/>
      <w:marTop w:val="0"/>
      <w:marBottom w:val="0"/>
      <w:divBdr>
        <w:top w:val="none" w:sz="0" w:space="0" w:color="auto"/>
        <w:left w:val="none" w:sz="0" w:space="0" w:color="auto"/>
        <w:bottom w:val="none" w:sz="0" w:space="0" w:color="auto"/>
        <w:right w:val="none" w:sz="0" w:space="0" w:color="auto"/>
      </w:divBdr>
    </w:div>
    <w:div w:id="2053536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1616</TotalTime>
  <Pages>1</Pages>
  <Words>5661</Words>
  <Characters>32271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Увальск 01</cp:lastModifiedBy>
  <cp:revision>36</cp:revision>
  <cp:lastPrinted>2013-06-18T10:07:00Z</cp:lastPrinted>
  <dcterms:created xsi:type="dcterms:W3CDTF">2013-04-29T11:17:00Z</dcterms:created>
  <dcterms:modified xsi:type="dcterms:W3CDTF">2024-06-21T05:33:00Z</dcterms:modified>
</cp:coreProperties>
</file>