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ED" w:rsidRPr="005C008A" w:rsidRDefault="00D14E29" w:rsidP="00412E1B">
      <w:pPr>
        <w:tabs>
          <w:tab w:val="left" w:pos="916"/>
          <w:tab w:val="left" w:pos="1832"/>
          <w:tab w:val="left" w:pos="21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C008A">
        <w:rPr>
          <w:rFonts w:ascii="Arial" w:hAnsi="Arial" w:cs="Arial"/>
          <w:b/>
          <w:bCs/>
          <w:sz w:val="24"/>
          <w:szCs w:val="24"/>
        </w:rPr>
        <w:t>АДМИНИСТРАЦИЯ</w:t>
      </w:r>
    </w:p>
    <w:p w:rsidR="00D14E29" w:rsidRPr="005C008A" w:rsidRDefault="00D14E29" w:rsidP="00412E1B">
      <w:pPr>
        <w:tabs>
          <w:tab w:val="left" w:pos="916"/>
          <w:tab w:val="left" w:pos="1832"/>
          <w:tab w:val="left" w:pos="21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C008A">
        <w:rPr>
          <w:rFonts w:ascii="Arial" w:hAnsi="Arial" w:cs="Arial"/>
          <w:b/>
          <w:bCs/>
          <w:sz w:val="24"/>
          <w:szCs w:val="24"/>
        </w:rPr>
        <w:t xml:space="preserve"> </w:t>
      </w:r>
      <w:r w:rsidR="00F4349A">
        <w:rPr>
          <w:rFonts w:ascii="Arial" w:hAnsi="Arial" w:cs="Arial"/>
          <w:b/>
          <w:bCs/>
          <w:sz w:val="24"/>
          <w:szCs w:val="24"/>
        </w:rPr>
        <w:t>УВАЛЬ</w:t>
      </w:r>
      <w:r w:rsidR="00DC7BED" w:rsidRPr="005C008A">
        <w:rPr>
          <w:rFonts w:ascii="Arial" w:hAnsi="Arial" w:cs="Arial"/>
          <w:b/>
          <w:bCs/>
          <w:sz w:val="24"/>
          <w:szCs w:val="24"/>
        </w:rPr>
        <w:t>СКОГО</w:t>
      </w:r>
      <w:r w:rsidR="00412E1B" w:rsidRPr="005C008A">
        <w:rPr>
          <w:rFonts w:ascii="Arial" w:hAnsi="Arial" w:cs="Arial"/>
          <w:b/>
          <w:bCs/>
          <w:sz w:val="24"/>
          <w:szCs w:val="24"/>
        </w:rPr>
        <w:t xml:space="preserve"> </w:t>
      </w:r>
      <w:r w:rsidRPr="005C008A">
        <w:rPr>
          <w:rFonts w:ascii="Arial" w:hAnsi="Arial" w:cs="Arial"/>
          <w:b/>
          <w:bCs/>
          <w:sz w:val="24"/>
          <w:szCs w:val="24"/>
        </w:rPr>
        <w:t>СЕЛЬСОВЕТА</w:t>
      </w:r>
    </w:p>
    <w:p w:rsidR="00D14E29" w:rsidRPr="005C008A" w:rsidRDefault="00D14E29" w:rsidP="00412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60"/>
        <w:jc w:val="center"/>
        <w:rPr>
          <w:rFonts w:ascii="Arial" w:hAnsi="Arial" w:cs="Arial"/>
          <w:b/>
          <w:bCs/>
          <w:sz w:val="24"/>
          <w:szCs w:val="24"/>
        </w:rPr>
      </w:pPr>
      <w:r w:rsidRPr="005C008A">
        <w:rPr>
          <w:rFonts w:ascii="Arial" w:hAnsi="Arial" w:cs="Arial"/>
          <w:b/>
          <w:bCs/>
          <w:sz w:val="24"/>
          <w:szCs w:val="24"/>
        </w:rPr>
        <w:t>ТАТАРСКОГО РАЙОНА НОВОСИБИРСКОЙ ОБЛАСТИ</w:t>
      </w:r>
    </w:p>
    <w:p w:rsidR="0005507E" w:rsidRPr="005C008A" w:rsidRDefault="0005507E" w:rsidP="00412E1B">
      <w:pPr>
        <w:spacing w:after="0" w:line="240" w:lineRule="auto"/>
        <w:ind w:right="5"/>
        <w:jc w:val="center"/>
        <w:rPr>
          <w:rFonts w:ascii="Arial" w:hAnsi="Arial" w:cs="Arial"/>
          <w:bCs/>
          <w:sz w:val="24"/>
          <w:szCs w:val="24"/>
        </w:rPr>
      </w:pPr>
    </w:p>
    <w:p w:rsidR="00D14E29" w:rsidRPr="005C008A" w:rsidRDefault="0005507E" w:rsidP="00DC7BED">
      <w:pPr>
        <w:spacing w:after="0" w:line="240" w:lineRule="auto"/>
        <w:ind w:right="5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5C008A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05507E" w:rsidRPr="005C008A" w:rsidRDefault="0005507E" w:rsidP="00DC7BED">
      <w:pPr>
        <w:spacing w:after="0" w:line="240" w:lineRule="auto"/>
        <w:ind w:right="5" w:firstLine="567"/>
        <w:jc w:val="center"/>
        <w:rPr>
          <w:rFonts w:ascii="Arial" w:hAnsi="Arial" w:cs="Arial"/>
          <w:bCs/>
          <w:sz w:val="24"/>
          <w:szCs w:val="24"/>
        </w:rPr>
      </w:pPr>
    </w:p>
    <w:p w:rsidR="0005507E" w:rsidRPr="005C008A" w:rsidRDefault="00F4349A" w:rsidP="00DC7BED">
      <w:pPr>
        <w:spacing w:after="0" w:line="240" w:lineRule="auto"/>
        <w:ind w:right="5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от 25</w:t>
      </w:r>
      <w:r w:rsidR="00573379" w:rsidRPr="005C008A">
        <w:rPr>
          <w:rFonts w:ascii="Arial" w:hAnsi="Arial" w:cs="Arial"/>
          <w:bCs/>
          <w:sz w:val="24"/>
          <w:szCs w:val="24"/>
        </w:rPr>
        <w:t>.03.</w:t>
      </w:r>
      <w:r w:rsidR="0005507E" w:rsidRPr="005C008A">
        <w:rPr>
          <w:rFonts w:ascii="Arial" w:hAnsi="Arial" w:cs="Arial"/>
          <w:bCs/>
          <w:sz w:val="24"/>
          <w:szCs w:val="24"/>
        </w:rPr>
        <w:t>2024</w:t>
      </w:r>
      <w:r w:rsidR="00DC7BED" w:rsidRPr="005C008A">
        <w:rPr>
          <w:rFonts w:ascii="Arial" w:hAnsi="Arial" w:cs="Arial"/>
          <w:bCs/>
          <w:sz w:val="24"/>
          <w:szCs w:val="24"/>
        </w:rPr>
        <w:t xml:space="preserve">                                      </w:t>
      </w:r>
      <w:r w:rsidR="0005507E" w:rsidRPr="005C008A">
        <w:rPr>
          <w:rFonts w:ascii="Arial" w:hAnsi="Arial" w:cs="Arial"/>
          <w:bCs/>
          <w:sz w:val="24"/>
          <w:szCs w:val="24"/>
        </w:rPr>
        <w:t>с.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Увальское</w:t>
      </w:r>
      <w:proofErr w:type="spellEnd"/>
      <w:r w:rsidR="0005507E" w:rsidRPr="005C008A">
        <w:rPr>
          <w:rFonts w:ascii="Arial" w:hAnsi="Arial" w:cs="Arial"/>
          <w:bCs/>
          <w:sz w:val="24"/>
          <w:szCs w:val="24"/>
        </w:rPr>
        <w:t xml:space="preserve">       </w:t>
      </w:r>
      <w:r w:rsidR="00DC7BED" w:rsidRPr="005C008A">
        <w:rPr>
          <w:rFonts w:ascii="Arial" w:hAnsi="Arial" w:cs="Arial"/>
          <w:bCs/>
          <w:sz w:val="24"/>
          <w:szCs w:val="24"/>
        </w:rPr>
        <w:t xml:space="preserve">                                        </w:t>
      </w:r>
      <w:r w:rsidR="0005507E" w:rsidRPr="005C008A">
        <w:rPr>
          <w:rFonts w:ascii="Arial" w:hAnsi="Arial" w:cs="Arial"/>
          <w:bCs/>
          <w:sz w:val="24"/>
          <w:szCs w:val="24"/>
        </w:rPr>
        <w:t>№</w:t>
      </w:r>
      <w:r>
        <w:rPr>
          <w:rFonts w:ascii="Arial" w:hAnsi="Arial" w:cs="Arial"/>
          <w:bCs/>
          <w:sz w:val="24"/>
          <w:szCs w:val="24"/>
        </w:rPr>
        <w:t xml:space="preserve"> 36</w:t>
      </w:r>
    </w:p>
    <w:p w:rsidR="00D14E29" w:rsidRPr="005C008A" w:rsidRDefault="00D14E29" w:rsidP="00412E1B">
      <w:pPr>
        <w:spacing w:after="0" w:line="240" w:lineRule="auto"/>
        <w:ind w:right="5" w:firstLine="567"/>
        <w:jc w:val="center"/>
        <w:rPr>
          <w:rFonts w:ascii="Arial" w:hAnsi="Arial" w:cs="Arial"/>
          <w:b/>
          <w:sz w:val="24"/>
          <w:szCs w:val="24"/>
        </w:rPr>
      </w:pPr>
    </w:p>
    <w:p w:rsidR="00D14E29" w:rsidRPr="00F4349A" w:rsidRDefault="00DD5EA3" w:rsidP="00DC7BED">
      <w:pPr>
        <w:ind w:right="763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 w:rsidRPr="00F4349A">
        <w:rPr>
          <w:rFonts w:ascii="Times New Roman" w:eastAsia="Times New Roman CYR" w:hAnsi="Times New Roman" w:cs="Times New Roman"/>
          <w:b/>
          <w:sz w:val="28"/>
          <w:szCs w:val="28"/>
        </w:rPr>
        <w:t>Об</w:t>
      </w:r>
      <w:r w:rsidR="00412E1B" w:rsidRPr="00F4349A">
        <w:rPr>
          <w:rFonts w:ascii="Times New Roman" w:eastAsia="Times New Roman CYR" w:hAnsi="Times New Roman" w:cs="Times New Roman"/>
          <w:b/>
          <w:sz w:val="28"/>
          <w:szCs w:val="28"/>
        </w:rPr>
        <w:t xml:space="preserve"> утверждении Порядка </w:t>
      </w:r>
      <w:r w:rsidR="00573379" w:rsidRPr="00F4349A">
        <w:rPr>
          <w:rFonts w:ascii="Times New Roman" w:eastAsia="Times New Roman CYR" w:hAnsi="Times New Roman" w:cs="Times New Roman"/>
          <w:b/>
          <w:sz w:val="28"/>
          <w:szCs w:val="28"/>
        </w:rPr>
        <w:t xml:space="preserve">исполнения </w:t>
      </w:r>
      <w:r w:rsidRPr="00F4349A">
        <w:rPr>
          <w:rFonts w:ascii="Times New Roman" w:eastAsia="Times New Roman CYR" w:hAnsi="Times New Roman" w:cs="Times New Roman"/>
          <w:b/>
          <w:sz w:val="28"/>
          <w:szCs w:val="28"/>
        </w:rPr>
        <w:t xml:space="preserve">бюджета поселения по </w:t>
      </w:r>
      <w:r w:rsidR="00500E5D" w:rsidRPr="00F4349A">
        <w:rPr>
          <w:rFonts w:ascii="Times New Roman" w:eastAsia="Times New Roman CYR" w:hAnsi="Times New Roman" w:cs="Times New Roman"/>
          <w:b/>
          <w:sz w:val="28"/>
          <w:szCs w:val="28"/>
        </w:rPr>
        <w:t>р</w:t>
      </w:r>
      <w:r w:rsidRPr="00F4349A">
        <w:rPr>
          <w:rFonts w:ascii="Times New Roman" w:eastAsia="Times New Roman CYR" w:hAnsi="Times New Roman" w:cs="Times New Roman"/>
          <w:b/>
          <w:sz w:val="28"/>
          <w:szCs w:val="28"/>
        </w:rPr>
        <w:t>асходам и источникам финансирования дефицита бюджета поселения</w:t>
      </w:r>
    </w:p>
    <w:p w:rsidR="00D14E29" w:rsidRPr="00F4349A" w:rsidRDefault="00DC7BED" w:rsidP="00DC7BED">
      <w:pPr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F4349A">
        <w:rPr>
          <w:rFonts w:ascii="Times New Roman" w:hAnsi="Times New Roman" w:cs="Times New Roman"/>
          <w:sz w:val="28"/>
          <w:szCs w:val="28"/>
        </w:rPr>
        <w:tab/>
      </w:r>
      <w:r w:rsidR="00D14E29" w:rsidRPr="00F4349A">
        <w:rPr>
          <w:rFonts w:ascii="Times New Roman" w:hAnsi="Times New Roman" w:cs="Times New Roman"/>
          <w:sz w:val="28"/>
          <w:szCs w:val="28"/>
        </w:rPr>
        <w:t xml:space="preserve">В соответствии с </w:t>
      </w:r>
      <w:r w:rsidR="00B45C09" w:rsidRPr="00F4349A">
        <w:rPr>
          <w:rFonts w:ascii="Times New Roman" w:hAnsi="Times New Roman" w:cs="Times New Roman"/>
          <w:sz w:val="28"/>
          <w:szCs w:val="28"/>
        </w:rPr>
        <w:t>Ф</w:t>
      </w:r>
      <w:r w:rsidR="00D14E29" w:rsidRPr="00F4349A">
        <w:rPr>
          <w:rFonts w:ascii="Times New Roman" w:hAnsi="Times New Roman" w:cs="Times New Roman"/>
          <w:sz w:val="28"/>
          <w:szCs w:val="28"/>
        </w:rPr>
        <w:t>едеральным законом от 06.10.2003 № 131-ФЗ «Об общих принципах организации местного самоуправления в Российской Федерации»,</w:t>
      </w:r>
      <w:r w:rsidR="00573379" w:rsidRPr="00F4349A">
        <w:rPr>
          <w:rFonts w:ascii="Times New Roman" w:hAnsi="Times New Roman" w:cs="Times New Roman"/>
          <w:sz w:val="28"/>
          <w:szCs w:val="28"/>
        </w:rPr>
        <w:t xml:space="preserve"> статьей 219 Бюджетного Кодекса РФ</w:t>
      </w:r>
      <w:r w:rsidR="00687F84" w:rsidRPr="00F4349A">
        <w:rPr>
          <w:rFonts w:ascii="Times New Roman" w:hAnsi="Times New Roman" w:cs="Times New Roman"/>
          <w:sz w:val="28"/>
          <w:szCs w:val="28"/>
        </w:rPr>
        <w:t xml:space="preserve">, Уставом сельского поселения </w:t>
      </w:r>
      <w:r w:rsidR="00F4349A" w:rsidRPr="00F4349A">
        <w:rPr>
          <w:rFonts w:ascii="Times New Roman" w:hAnsi="Times New Roman" w:cs="Times New Roman"/>
          <w:sz w:val="28"/>
          <w:szCs w:val="28"/>
        </w:rPr>
        <w:t>Уваль</w:t>
      </w:r>
      <w:r w:rsidRPr="00F4349A">
        <w:rPr>
          <w:rFonts w:ascii="Times New Roman" w:hAnsi="Times New Roman" w:cs="Times New Roman"/>
          <w:sz w:val="28"/>
          <w:szCs w:val="28"/>
        </w:rPr>
        <w:t>ского</w:t>
      </w:r>
      <w:r w:rsidR="00687F84" w:rsidRPr="00F4349A">
        <w:rPr>
          <w:rFonts w:ascii="Times New Roman" w:hAnsi="Times New Roman" w:cs="Times New Roman"/>
          <w:sz w:val="28"/>
          <w:szCs w:val="28"/>
        </w:rPr>
        <w:t xml:space="preserve"> </w:t>
      </w:r>
      <w:r w:rsidR="00D14E29" w:rsidRPr="00F4349A">
        <w:rPr>
          <w:rFonts w:ascii="Times New Roman" w:hAnsi="Times New Roman" w:cs="Times New Roman"/>
          <w:sz w:val="28"/>
          <w:szCs w:val="28"/>
        </w:rPr>
        <w:t>сельсовета</w:t>
      </w:r>
      <w:r w:rsidR="00500E5D" w:rsidRPr="00F4349A">
        <w:rPr>
          <w:rFonts w:ascii="Times New Roman" w:hAnsi="Times New Roman" w:cs="Times New Roman"/>
          <w:sz w:val="28"/>
          <w:szCs w:val="28"/>
        </w:rPr>
        <w:t xml:space="preserve"> Татарского </w:t>
      </w:r>
      <w:r w:rsidR="00687F84" w:rsidRPr="00F4349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00E5D" w:rsidRPr="00F4349A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687F84" w:rsidRPr="00F4349A" w:rsidRDefault="00687F84" w:rsidP="00DC7BED">
      <w:pPr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D14E29" w:rsidRPr="00F4349A" w:rsidRDefault="00687F84" w:rsidP="00687F84">
      <w:pPr>
        <w:spacing w:after="0" w:line="240" w:lineRule="auto"/>
        <w:ind w:right="5"/>
        <w:rPr>
          <w:rFonts w:ascii="Times New Roman" w:hAnsi="Times New Roman" w:cs="Times New Roman"/>
          <w:b/>
          <w:sz w:val="28"/>
          <w:szCs w:val="28"/>
        </w:rPr>
      </w:pPr>
      <w:r w:rsidRPr="00F4349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B3184" w:rsidRPr="00F4349A" w:rsidRDefault="005B3184" w:rsidP="00573379">
      <w:pPr>
        <w:spacing w:after="0" w:line="240" w:lineRule="auto"/>
        <w:ind w:right="5" w:firstLine="567"/>
        <w:rPr>
          <w:rFonts w:ascii="Times New Roman" w:hAnsi="Times New Roman" w:cs="Times New Roman"/>
          <w:bCs/>
          <w:sz w:val="28"/>
          <w:szCs w:val="28"/>
        </w:rPr>
      </w:pPr>
    </w:p>
    <w:p w:rsidR="00DD5EA3" w:rsidRPr="00F4349A" w:rsidRDefault="00DD5EA3" w:rsidP="005C008A">
      <w:pPr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4349A">
        <w:rPr>
          <w:rFonts w:ascii="Times New Roman" w:eastAsia="Times New Roman CYR" w:hAnsi="Times New Roman" w:cs="Times New Roman"/>
          <w:sz w:val="28"/>
          <w:szCs w:val="28"/>
        </w:rPr>
        <w:t xml:space="preserve">1. Утвердить Порядок исполнения бюджета поселения по расходам и источникам финансирования дефицита бюджета поселения согласно </w:t>
      </w:r>
      <w:r w:rsidR="00687F84" w:rsidRPr="00F4349A">
        <w:rPr>
          <w:rFonts w:ascii="Times New Roman" w:eastAsia="Times New Roman CYR" w:hAnsi="Times New Roman" w:cs="Times New Roman"/>
          <w:sz w:val="28"/>
          <w:szCs w:val="28"/>
        </w:rPr>
        <w:t>приложению</w:t>
      </w:r>
      <w:r w:rsidR="00770BB5" w:rsidRPr="00F4349A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DD5EA3" w:rsidRPr="00F4349A" w:rsidRDefault="00DD5EA3" w:rsidP="005C008A">
      <w:pPr>
        <w:spacing w:line="240" w:lineRule="atLeast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4349A">
        <w:rPr>
          <w:rFonts w:ascii="Times New Roman" w:eastAsia="Times New Roman CYR" w:hAnsi="Times New Roman" w:cs="Times New Roman"/>
          <w:sz w:val="28"/>
          <w:szCs w:val="28"/>
        </w:rPr>
        <w:t>2.</w:t>
      </w:r>
      <w:r w:rsidR="00687F84" w:rsidRPr="00F4349A">
        <w:rPr>
          <w:rFonts w:ascii="Times New Roman" w:hAnsi="Times New Roman" w:cs="Times New Roman"/>
          <w:sz w:val="28"/>
          <w:szCs w:val="28"/>
        </w:rPr>
        <w:t>Постановление</w:t>
      </w:r>
      <w:r w:rsidRPr="00F4349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A4B43">
        <w:rPr>
          <w:rFonts w:ascii="Times New Roman" w:hAnsi="Times New Roman" w:cs="Times New Roman"/>
          <w:sz w:val="28"/>
          <w:szCs w:val="28"/>
        </w:rPr>
        <w:t>Уваль</w:t>
      </w:r>
      <w:r w:rsidR="00DC7BED" w:rsidRPr="00F4349A">
        <w:rPr>
          <w:rFonts w:ascii="Times New Roman" w:hAnsi="Times New Roman" w:cs="Times New Roman"/>
          <w:sz w:val="28"/>
          <w:szCs w:val="28"/>
        </w:rPr>
        <w:t>ского</w:t>
      </w:r>
      <w:r w:rsidRPr="00F4349A"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Новосибирской области от </w:t>
      </w:r>
      <w:r w:rsidR="00F4349A" w:rsidRPr="00F4349A">
        <w:rPr>
          <w:rFonts w:ascii="Times New Roman" w:hAnsi="Times New Roman" w:cs="Times New Roman"/>
          <w:sz w:val="28"/>
          <w:szCs w:val="28"/>
        </w:rPr>
        <w:t>13.08.2020 № 57</w:t>
      </w:r>
      <w:r w:rsidRPr="00F4349A">
        <w:rPr>
          <w:rFonts w:ascii="Times New Roman" w:hAnsi="Times New Roman" w:cs="Times New Roman"/>
          <w:sz w:val="28"/>
          <w:szCs w:val="28"/>
        </w:rPr>
        <w:t xml:space="preserve"> «</w:t>
      </w:r>
      <w:r w:rsidR="00687F84" w:rsidRPr="00F4349A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412E1B" w:rsidRPr="00F4349A">
        <w:rPr>
          <w:rFonts w:ascii="Times New Roman" w:hAnsi="Times New Roman" w:cs="Times New Roman"/>
          <w:bCs/>
          <w:sz w:val="28"/>
          <w:szCs w:val="28"/>
        </w:rPr>
        <w:t xml:space="preserve">Порядка исполнения бюджета </w:t>
      </w:r>
      <w:r w:rsidR="00F4349A" w:rsidRPr="00F4349A">
        <w:rPr>
          <w:rFonts w:ascii="Times New Roman" w:hAnsi="Times New Roman" w:cs="Times New Roman"/>
          <w:bCs/>
          <w:sz w:val="28"/>
          <w:szCs w:val="28"/>
        </w:rPr>
        <w:t>Уваль</w:t>
      </w:r>
      <w:r w:rsidR="00DC7BED" w:rsidRPr="00F4349A">
        <w:rPr>
          <w:rFonts w:ascii="Times New Roman" w:hAnsi="Times New Roman" w:cs="Times New Roman"/>
          <w:bCs/>
          <w:sz w:val="28"/>
          <w:szCs w:val="28"/>
        </w:rPr>
        <w:t>ского</w:t>
      </w:r>
      <w:r w:rsidR="00687F84" w:rsidRPr="00F4349A">
        <w:rPr>
          <w:rFonts w:ascii="Times New Roman" w:hAnsi="Times New Roman" w:cs="Times New Roman"/>
          <w:bCs/>
          <w:sz w:val="28"/>
          <w:szCs w:val="28"/>
        </w:rPr>
        <w:t xml:space="preserve"> сельсовета Татарского </w:t>
      </w:r>
      <w:r w:rsidR="00412E1B" w:rsidRPr="00F4349A">
        <w:rPr>
          <w:rFonts w:ascii="Times New Roman" w:hAnsi="Times New Roman" w:cs="Times New Roman"/>
          <w:bCs/>
          <w:sz w:val="28"/>
          <w:szCs w:val="28"/>
        </w:rPr>
        <w:t>района Новосибирской области по расходам и источникам финансирования дефицита бюджета»</w:t>
      </w:r>
      <w:r w:rsidR="00687F84" w:rsidRPr="00F4349A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Pr="00F4349A">
        <w:rPr>
          <w:rFonts w:ascii="Times New Roman" w:hAnsi="Times New Roman" w:cs="Times New Roman"/>
          <w:sz w:val="28"/>
          <w:szCs w:val="28"/>
        </w:rPr>
        <w:t>.</w:t>
      </w:r>
    </w:p>
    <w:p w:rsidR="00687F84" w:rsidRPr="00F4349A" w:rsidRDefault="00687F84" w:rsidP="005C0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49A">
        <w:rPr>
          <w:rFonts w:ascii="Times New Roman" w:eastAsia="Times New Roman" w:hAnsi="Times New Roman" w:cs="Times New Roman"/>
          <w:sz w:val="28"/>
          <w:szCs w:val="28"/>
        </w:rPr>
        <w:t>3. Опубликовать данное постановление в местной газете «</w:t>
      </w:r>
      <w:proofErr w:type="spellStart"/>
      <w:r w:rsidR="00F4349A" w:rsidRPr="00F4349A">
        <w:rPr>
          <w:rFonts w:ascii="Times New Roman" w:eastAsia="Times New Roman" w:hAnsi="Times New Roman" w:cs="Times New Roman"/>
          <w:sz w:val="28"/>
          <w:szCs w:val="28"/>
        </w:rPr>
        <w:t>Уваль</w:t>
      </w:r>
      <w:r w:rsidR="00DC7BED" w:rsidRPr="00F4349A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="00DC7BED" w:rsidRPr="00F4349A">
        <w:rPr>
          <w:rFonts w:ascii="Times New Roman" w:eastAsia="Times New Roman" w:hAnsi="Times New Roman" w:cs="Times New Roman"/>
          <w:sz w:val="28"/>
          <w:szCs w:val="28"/>
        </w:rPr>
        <w:t xml:space="preserve"> вестник</w:t>
      </w:r>
      <w:r w:rsidRPr="00F4349A">
        <w:rPr>
          <w:rFonts w:ascii="Times New Roman" w:eastAsia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="00F4349A" w:rsidRPr="00F4349A">
        <w:rPr>
          <w:rFonts w:ascii="Times New Roman" w:eastAsia="Times New Roman" w:hAnsi="Times New Roman" w:cs="Times New Roman"/>
          <w:sz w:val="28"/>
          <w:szCs w:val="28"/>
        </w:rPr>
        <w:t>Уваль</w:t>
      </w:r>
      <w:r w:rsidR="00DC7BED" w:rsidRPr="00F4349A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Pr="00F4349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в сети Интернет.</w:t>
      </w:r>
    </w:p>
    <w:p w:rsidR="00687F84" w:rsidRPr="00F4349A" w:rsidRDefault="00687F84" w:rsidP="005C0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F84" w:rsidRPr="00F4349A" w:rsidRDefault="00687F84" w:rsidP="005C0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49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F4349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4349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687F84" w:rsidRPr="00F4349A" w:rsidRDefault="00687F84" w:rsidP="00687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84" w:rsidRPr="00F4349A" w:rsidRDefault="00687F84" w:rsidP="00687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84" w:rsidRPr="00F4349A" w:rsidRDefault="00687F84" w:rsidP="00687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84" w:rsidRPr="00F4349A" w:rsidRDefault="00687F84" w:rsidP="00687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84" w:rsidRPr="00F4349A" w:rsidRDefault="00687F84" w:rsidP="00687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F84" w:rsidRPr="00F4349A" w:rsidRDefault="00687F84" w:rsidP="00687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349A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F4349A" w:rsidRPr="00F4349A">
        <w:rPr>
          <w:rFonts w:ascii="Times New Roman" w:eastAsia="Times New Roman" w:hAnsi="Times New Roman" w:cs="Times New Roman"/>
          <w:sz w:val="28"/>
          <w:szCs w:val="28"/>
        </w:rPr>
        <w:t>Уваль</w:t>
      </w:r>
      <w:r w:rsidR="00DC7BED" w:rsidRPr="00F4349A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Pr="00F4349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687F84" w:rsidRPr="00F4349A" w:rsidRDefault="00687F84" w:rsidP="00687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349A">
        <w:rPr>
          <w:rFonts w:ascii="Times New Roman" w:eastAsia="Times New Roman" w:hAnsi="Times New Roman" w:cs="Times New Roman"/>
          <w:sz w:val="28"/>
          <w:szCs w:val="28"/>
        </w:rPr>
        <w:t>Татарского района Новосибирской област</w:t>
      </w:r>
      <w:r w:rsidR="00DC7BED" w:rsidRPr="00F4349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="00DC7BED" w:rsidRPr="00F4349A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F4349A" w:rsidRPr="00F4349A">
        <w:rPr>
          <w:rFonts w:ascii="Times New Roman" w:eastAsia="Times New Roman" w:hAnsi="Times New Roman" w:cs="Times New Roman"/>
          <w:sz w:val="28"/>
          <w:szCs w:val="28"/>
        </w:rPr>
        <w:t>___А.П.Спешилов</w:t>
      </w:r>
      <w:proofErr w:type="spellEnd"/>
    </w:p>
    <w:p w:rsidR="00687F84" w:rsidRPr="00F4349A" w:rsidRDefault="00687F84" w:rsidP="00687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3184" w:rsidRPr="00F4349A" w:rsidRDefault="005B3184" w:rsidP="00412E1B">
      <w:pPr>
        <w:rPr>
          <w:rFonts w:ascii="Arial" w:hAnsi="Arial" w:cs="Arial"/>
          <w:b/>
          <w:sz w:val="28"/>
          <w:szCs w:val="28"/>
        </w:rPr>
      </w:pPr>
    </w:p>
    <w:p w:rsidR="00770BB5" w:rsidRPr="005C008A" w:rsidRDefault="00770BB5" w:rsidP="00412E1B">
      <w:pPr>
        <w:rPr>
          <w:rFonts w:ascii="Arial" w:hAnsi="Arial" w:cs="Arial"/>
          <w:b/>
          <w:sz w:val="24"/>
          <w:szCs w:val="24"/>
        </w:rPr>
      </w:pPr>
    </w:p>
    <w:p w:rsidR="00770BB5" w:rsidRPr="005C008A" w:rsidRDefault="00770BB5" w:rsidP="00412E1B">
      <w:pPr>
        <w:rPr>
          <w:rFonts w:ascii="Arial" w:hAnsi="Arial" w:cs="Arial"/>
          <w:b/>
          <w:sz w:val="24"/>
          <w:szCs w:val="24"/>
        </w:rPr>
      </w:pPr>
    </w:p>
    <w:p w:rsidR="00687F84" w:rsidRPr="005C008A" w:rsidRDefault="00687F84" w:rsidP="00412E1B">
      <w:pPr>
        <w:rPr>
          <w:rFonts w:ascii="Arial" w:hAnsi="Arial" w:cs="Arial"/>
          <w:b/>
          <w:sz w:val="24"/>
          <w:szCs w:val="24"/>
        </w:rPr>
      </w:pPr>
    </w:p>
    <w:p w:rsidR="00687F84" w:rsidRPr="005C008A" w:rsidRDefault="00687F84" w:rsidP="00412E1B">
      <w:pPr>
        <w:rPr>
          <w:rFonts w:ascii="Arial" w:hAnsi="Arial" w:cs="Arial"/>
          <w:b/>
          <w:sz w:val="24"/>
          <w:szCs w:val="24"/>
        </w:rPr>
      </w:pPr>
    </w:p>
    <w:p w:rsidR="00687F84" w:rsidRPr="005C008A" w:rsidRDefault="00687F84" w:rsidP="00412E1B">
      <w:pPr>
        <w:rPr>
          <w:rFonts w:ascii="Arial" w:hAnsi="Arial" w:cs="Arial"/>
          <w:b/>
          <w:sz w:val="24"/>
          <w:szCs w:val="24"/>
        </w:rPr>
      </w:pPr>
    </w:p>
    <w:p w:rsidR="00687F84" w:rsidRPr="005C008A" w:rsidRDefault="00687F84" w:rsidP="00412E1B">
      <w:pPr>
        <w:rPr>
          <w:rFonts w:ascii="Arial" w:hAnsi="Arial" w:cs="Arial"/>
          <w:b/>
          <w:sz w:val="24"/>
          <w:szCs w:val="24"/>
        </w:rPr>
      </w:pPr>
    </w:p>
    <w:p w:rsidR="0005507E" w:rsidRPr="005C008A" w:rsidRDefault="00500E5D" w:rsidP="00687F84">
      <w:pPr>
        <w:pStyle w:val="a6"/>
        <w:jc w:val="right"/>
        <w:rPr>
          <w:rFonts w:ascii="Arial" w:hAnsi="Arial" w:cs="Arial"/>
          <w:sz w:val="20"/>
          <w:szCs w:val="20"/>
        </w:rPr>
      </w:pPr>
      <w:r w:rsidRPr="005C008A">
        <w:rPr>
          <w:rFonts w:ascii="Arial" w:hAnsi="Arial" w:cs="Arial"/>
          <w:sz w:val="20"/>
          <w:szCs w:val="20"/>
        </w:rPr>
        <w:t>П</w:t>
      </w:r>
      <w:r w:rsidR="006A2D1B" w:rsidRPr="005C008A">
        <w:rPr>
          <w:rFonts w:ascii="Arial" w:hAnsi="Arial" w:cs="Arial"/>
          <w:sz w:val="20"/>
          <w:szCs w:val="20"/>
        </w:rPr>
        <w:t>риложение</w:t>
      </w:r>
    </w:p>
    <w:p w:rsidR="0005507E" w:rsidRPr="005C008A" w:rsidRDefault="00AB2D5E" w:rsidP="00687F84">
      <w:pPr>
        <w:pStyle w:val="a6"/>
        <w:jc w:val="right"/>
        <w:rPr>
          <w:rFonts w:ascii="Arial" w:hAnsi="Arial" w:cs="Arial"/>
          <w:sz w:val="20"/>
          <w:szCs w:val="20"/>
        </w:rPr>
      </w:pPr>
      <w:r w:rsidRPr="005C008A">
        <w:rPr>
          <w:rFonts w:ascii="Arial" w:hAnsi="Arial" w:cs="Arial"/>
          <w:sz w:val="20"/>
          <w:szCs w:val="20"/>
        </w:rPr>
        <w:t>к п</w:t>
      </w:r>
      <w:r w:rsidR="006A2D1B" w:rsidRPr="005C008A">
        <w:rPr>
          <w:rFonts w:ascii="Arial" w:hAnsi="Arial" w:cs="Arial"/>
          <w:sz w:val="20"/>
          <w:szCs w:val="20"/>
        </w:rPr>
        <w:t xml:space="preserve">остановлению администрации </w:t>
      </w:r>
    </w:p>
    <w:p w:rsidR="0005507E" w:rsidRPr="005C008A" w:rsidRDefault="00F4349A" w:rsidP="00687F84">
      <w:pPr>
        <w:pStyle w:val="a6"/>
        <w:jc w:val="right"/>
        <w:rPr>
          <w:rFonts w:ascii="Arial" w:eastAsia="Times New Roman CYR" w:hAnsi="Arial" w:cs="Arial"/>
          <w:sz w:val="20"/>
          <w:szCs w:val="20"/>
        </w:rPr>
      </w:pPr>
      <w:r>
        <w:rPr>
          <w:rFonts w:ascii="Arial" w:eastAsia="Times New Roman CYR" w:hAnsi="Arial" w:cs="Arial"/>
          <w:sz w:val="20"/>
          <w:szCs w:val="20"/>
        </w:rPr>
        <w:t>Уваль</w:t>
      </w:r>
      <w:r w:rsidR="00DC7BED" w:rsidRPr="005C008A">
        <w:rPr>
          <w:rFonts w:ascii="Arial" w:eastAsia="Times New Roman CYR" w:hAnsi="Arial" w:cs="Arial"/>
          <w:sz w:val="20"/>
          <w:szCs w:val="20"/>
        </w:rPr>
        <w:t>ского</w:t>
      </w:r>
      <w:r w:rsidR="006A2D1B" w:rsidRPr="005C008A">
        <w:rPr>
          <w:rFonts w:ascii="Arial" w:eastAsia="Times New Roman CYR" w:hAnsi="Arial" w:cs="Arial"/>
          <w:sz w:val="20"/>
          <w:szCs w:val="20"/>
        </w:rPr>
        <w:t xml:space="preserve"> сельсовета</w:t>
      </w:r>
    </w:p>
    <w:p w:rsidR="0005507E" w:rsidRPr="005C008A" w:rsidRDefault="006A2D1B" w:rsidP="00687F84">
      <w:pPr>
        <w:pStyle w:val="a6"/>
        <w:jc w:val="right"/>
        <w:rPr>
          <w:rFonts w:ascii="Arial" w:eastAsia="Times New Roman CYR" w:hAnsi="Arial" w:cs="Arial"/>
          <w:sz w:val="20"/>
          <w:szCs w:val="20"/>
        </w:rPr>
      </w:pPr>
      <w:r w:rsidRPr="005C008A">
        <w:rPr>
          <w:rFonts w:ascii="Arial" w:eastAsia="Times New Roman CYR" w:hAnsi="Arial" w:cs="Arial"/>
          <w:sz w:val="20"/>
          <w:szCs w:val="20"/>
        </w:rPr>
        <w:t xml:space="preserve"> Татарского района </w:t>
      </w:r>
    </w:p>
    <w:p w:rsidR="006A2D1B" w:rsidRPr="005C008A" w:rsidRDefault="006A2D1B" w:rsidP="00687F84">
      <w:pPr>
        <w:pStyle w:val="a6"/>
        <w:jc w:val="right"/>
        <w:rPr>
          <w:rFonts w:ascii="Arial" w:hAnsi="Arial" w:cs="Arial"/>
          <w:sz w:val="20"/>
          <w:szCs w:val="20"/>
        </w:rPr>
      </w:pPr>
      <w:r w:rsidRPr="005C008A">
        <w:rPr>
          <w:rFonts w:ascii="Arial" w:eastAsia="Times New Roman CYR" w:hAnsi="Arial" w:cs="Arial"/>
          <w:sz w:val="20"/>
          <w:szCs w:val="20"/>
        </w:rPr>
        <w:t>Новосибирской области</w:t>
      </w:r>
    </w:p>
    <w:p w:rsidR="006A2D1B" w:rsidRPr="005C008A" w:rsidRDefault="000D371B" w:rsidP="00687F84">
      <w:pPr>
        <w:ind w:firstLine="720"/>
        <w:jc w:val="right"/>
        <w:rPr>
          <w:rFonts w:ascii="Arial" w:eastAsia="Times New Roman CYR" w:hAnsi="Arial" w:cs="Arial"/>
          <w:sz w:val="20"/>
          <w:szCs w:val="20"/>
        </w:rPr>
      </w:pPr>
      <w:r w:rsidRPr="005C008A">
        <w:rPr>
          <w:rFonts w:ascii="Arial" w:eastAsia="Times New Roman CYR" w:hAnsi="Arial" w:cs="Arial"/>
          <w:sz w:val="20"/>
          <w:szCs w:val="20"/>
        </w:rPr>
        <w:t xml:space="preserve">от </w:t>
      </w:r>
      <w:r w:rsidR="00F4349A">
        <w:rPr>
          <w:rFonts w:ascii="Arial" w:eastAsia="Times New Roman CYR" w:hAnsi="Arial" w:cs="Arial"/>
          <w:sz w:val="20"/>
          <w:szCs w:val="20"/>
        </w:rPr>
        <w:t>25</w:t>
      </w:r>
      <w:r w:rsidRPr="005C008A">
        <w:rPr>
          <w:rFonts w:ascii="Arial" w:eastAsia="Times New Roman CYR" w:hAnsi="Arial" w:cs="Arial"/>
          <w:sz w:val="20"/>
          <w:szCs w:val="20"/>
        </w:rPr>
        <w:t>.03.2024 №</w:t>
      </w:r>
      <w:r w:rsidR="005C008A">
        <w:rPr>
          <w:rFonts w:ascii="Arial" w:eastAsia="Times New Roman CYR" w:hAnsi="Arial" w:cs="Arial"/>
          <w:sz w:val="20"/>
          <w:szCs w:val="20"/>
        </w:rPr>
        <w:t xml:space="preserve"> </w:t>
      </w:r>
      <w:r w:rsidR="00F4349A">
        <w:rPr>
          <w:rFonts w:ascii="Arial" w:eastAsia="Times New Roman CYR" w:hAnsi="Arial" w:cs="Arial"/>
          <w:sz w:val="20"/>
          <w:szCs w:val="20"/>
        </w:rPr>
        <w:t>36</w:t>
      </w:r>
    </w:p>
    <w:p w:rsidR="006A2D1B" w:rsidRPr="005C008A" w:rsidRDefault="006A2D1B" w:rsidP="00342136">
      <w:pPr>
        <w:jc w:val="center"/>
        <w:rPr>
          <w:rFonts w:ascii="Arial" w:eastAsia="Times New Roman CYR" w:hAnsi="Arial" w:cs="Arial"/>
          <w:b/>
          <w:bCs/>
          <w:sz w:val="24"/>
          <w:szCs w:val="24"/>
        </w:rPr>
      </w:pPr>
    </w:p>
    <w:p w:rsidR="006A2D1B" w:rsidRPr="005C008A" w:rsidRDefault="006A2D1B" w:rsidP="00342136">
      <w:pPr>
        <w:jc w:val="center"/>
        <w:rPr>
          <w:rFonts w:ascii="Arial" w:eastAsia="Times New Roman CYR" w:hAnsi="Arial" w:cs="Arial"/>
          <w:sz w:val="24"/>
          <w:szCs w:val="24"/>
        </w:rPr>
      </w:pPr>
      <w:r w:rsidRPr="005C008A">
        <w:rPr>
          <w:rFonts w:ascii="Arial" w:eastAsia="Times New Roman CYR" w:hAnsi="Arial" w:cs="Arial"/>
          <w:b/>
          <w:bCs/>
          <w:sz w:val="24"/>
          <w:szCs w:val="24"/>
        </w:rPr>
        <w:t>ПОРЯДОК</w:t>
      </w:r>
      <w:r w:rsidRPr="005C008A">
        <w:rPr>
          <w:rFonts w:ascii="Arial" w:eastAsia="Times New Roman CYR" w:hAnsi="Arial" w:cs="Arial"/>
          <w:b/>
          <w:bCs/>
          <w:sz w:val="24"/>
          <w:szCs w:val="24"/>
        </w:rPr>
        <w:br/>
        <w:t>исполнения бюджета поселения по расходам и источникам</w:t>
      </w:r>
      <w:r w:rsidRPr="005C008A">
        <w:rPr>
          <w:rFonts w:ascii="Arial" w:eastAsia="Times New Roman CYR" w:hAnsi="Arial" w:cs="Arial"/>
          <w:b/>
          <w:bCs/>
          <w:sz w:val="24"/>
          <w:szCs w:val="24"/>
        </w:rPr>
        <w:br/>
        <w:t>финансирования дефицита бюджета поселения</w:t>
      </w:r>
    </w:p>
    <w:p w:rsidR="006A2D1B" w:rsidRPr="005C008A" w:rsidRDefault="00342136" w:rsidP="00342136">
      <w:pPr>
        <w:widowControl w:val="0"/>
        <w:suppressAutoHyphens/>
        <w:autoSpaceDE w:val="0"/>
        <w:spacing w:after="0" w:line="240" w:lineRule="auto"/>
        <w:rPr>
          <w:rFonts w:ascii="Arial" w:eastAsia="Times New Roman CYR" w:hAnsi="Arial" w:cs="Arial"/>
          <w:b/>
          <w:sz w:val="24"/>
          <w:szCs w:val="24"/>
        </w:rPr>
      </w:pPr>
      <w:r w:rsidRPr="005C008A">
        <w:rPr>
          <w:rFonts w:ascii="Arial" w:eastAsia="Times New Roman CYR" w:hAnsi="Arial" w:cs="Arial"/>
          <w:b/>
          <w:sz w:val="24"/>
          <w:szCs w:val="24"/>
        </w:rPr>
        <w:t xml:space="preserve">                                                     1. </w:t>
      </w:r>
      <w:r w:rsidR="006A2D1B" w:rsidRPr="005C008A">
        <w:rPr>
          <w:rFonts w:ascii="Arial" w:eastAsia="Times New Roman CYR" w:hAnsi="Arial" w:cs="Arial"/>
          <w:b/>
          <w:sz w:val="24"/>
          <w:szCs w:val="24"/>
        </w:rPr>
        <w:t>Общие положения</w:t>
      </w:r>
    </w:p>
    <w:p w:rsidR="00342136" w:rsidRPr="005C008A" w:rsidRDefault="00342136" w:rsidP="00342136">
      <w:pPr>
        <w:widowControl w:val="0"/>
        <w:suppressAutoHyphens/>
        <w:autoSpaceDE w:val="0"/>
        <w:spacing w:after="0" w:line="240" w:lineRule="auto"/>
        <w:rPr>
          <w:rFonts w:ascii="Arial" w:eastAsia="Times New Roman CYR" w:hAnsi="Arial" w:cs="Arial"/>
          <w:b/>
          <w:sz w:val="24"/>
          <w:szCs w:val="24"/>
        </w:rPr>
      </w:pPr>
    </w:p>
    <w:p w:rsidR="000D371B" w:rsidRPr="005C008A" w:rsidRDefault="006A2D1B" w:rsidP="005C008A">
      <w:pPr>
        <w:jc w:val="both"/>
        <w:rPr>
          <w:rFonts w:ascii="Arial" w:eastAsia="Times New Roman CYR" w:hAnsi="Arial" w:cs="Arial"/>
          <w:sz w:val="24"/>
          <w:szCs w:val="24"/>
        </w:rPr>
      </w:pPr>
      <w:r w:rsidRPr="005C008A">
        <w:rPr>
          <w:rFonts w:ascii="Arial" w:eastAsia="Times New Roman CYR" w:hAnsi="Arial" w:cs="Arial"/>
          <w:sz w:val="24"/>
          <w:szCs w:val="24"/>
        </w:rPr>
        <w:t>1. Настоящий Порядок разработан в соответствии со ст. 219, 219.2 БК РФ, П</w:t>
      </w:r>
      <w:r w:rsidR="000D371B" w:rsidRPr="005C008A">
        <w:rPr>
          <w:rFonts w:ascii="Arial" w:eastAsia="Times New Roman CYR" w:hAnsi="Arial" w:cs="Arial"/>
          <w:sz w:val="24"/>
          <w:szCs w:val="24"/>
        </w:rPr>
        <w:t>оложением</w:t>
      </w:r>
      <w:r w:rsidR="00770BB5" w:rsidRPr="005C008A">
        <w:rPr>
          <w:rFonts w:ascii="Arial" w:eastAsia="Times New Roman CYR" w:hAnsi="Arial" w:cs="Arial"/>
          <w:sz w:val="24"/>
          <w:szCs w:val="24"/>
        </w:rPr>
        <w:t xml:space="preserve"> о бюджетном процессе в </w:t>
      </w:r>
      <w:proofErr w:type="spellStart"/>
      <w:r w:rsidR="00F4349A">
        <w:rPr>
          <w:rFonts w:ascii="Arial" w:eastAsia="Times New Roman CYR" w:hAnsi="Arial" w:cs="Arial"/>
          <w:sz w:val="24"/>
          <w:szCs w:val="24"/>
        </w:rPr>
        <w:t>Уваль</w:t>
      </w:r>
      <w:r w:rsidR="00DC7BED" w:rsidRPr="005C008A">
        <w:rPr>
          <w:rFonts w:ascii="Arial" w:eastAsia="Times New Roman CYR" w:hAnsi="Arial" w:cs="Arial"/>
          <w:sz w:val="24"/>
          <w:szCs w:val="24"/>
        </w:rPr>
        <w:t>ском</w:t>
      </w:r>
      <w:proofErr w:type="spellEnd"/>
      <w:r w:rsidR="000D371B" w:rsidRPr="005C008A">
        <w:rPr>
          <w:rFonts w:ascii="Arial" w:eastAsia="Times New Roman CYR" w:hAnsi="Arial" w:cs="Arial"/>
          <w:sz w:val="24"/>
          <w:szCs w:val="24"/>
        </w:rPr>
        <w:t xml:space="preserve"> </w:t>
      </w:r>
      <w:r w:rsidR="00CE7D20" w:rsidRPr="005C008A">
        <w:rPr>
          <w:rFonts w:ascii="Arial" w:eastAsia="Times New Roman CYR" w:hAnsi="Arial" w:cs="Arial"/>
          <w:sz w:val="24"/>
          <w:szCs w:val="24"/>
        </w:rPr>
        <w:t>сельсовете</w:t>
      </w:r>
      <w:r w:rsidRPr="005C008A">
        <w:rPr>
          <w:rFonts w:ascii="Arial" w:eastAsia="Times New Roman CYR" w:hAnsi="Arial" w:cs="Arial"/>
          <w:sz w:val="24"/>
          <w:szCs w:val="24"/>
        </w:rPr>
        <w:t xml:space="preserve"> Татарског</w:t>
      </w:r>
      <w:r w:rsidR="000D371B" w:rsidRPr="005C008A">
        <w:rPr>
          <w:rFonts w:ascii="Arial" w:eastAsia="Times New Roman CYR" w:hAnsi="Arial" w:cs="Arial"/>
          <w:sz w:val="24"/>
          <w:szCs w:val="24"/>
        </w:rPr>
        <w:t xml:space="preserve">о района Новосибирской области </w:t>
      </w:r>
      <w:r w:rsidRPr="005C008A">
        <w:rPr>
          <w:rFonts w:ascii="Arial" w:eastAsia="Times New Roman CYR" w:hAnsi="Arial" w:cs="Arial"/>
          <w:sz w:val="24"/>
          <w:szCs w:val="24"/>
        </w:rPr>
        <w:t>и устанавливает порядок исполнения бюджета поселения по расходам и источникам финансирования дефицита бюджета поселения.</w:t>
      </w:r>
    </w:p>
    <w:p w:rsidR="006A2D1B" w:rsidRPr="005C008A" w:rsidRDefault="006A2D1B" w:rsidP="005C008A">
      <w:pPr>
        <w:jc w:val="both"/>
        <w:rPr>
          <w:rFonts w:ascii="Arial" w:eastAsia="Times New Roman CYR" w:hAnsi="Arial" w:cs="Arial"/>
          <w:sz w:val="24"/>
          <w:szCs w:val="24"/>
        </w:rPr>
      </w:pPr>
      <w:r w:rsidRPr="005C008A">
        <w:rPr>
          <w:rFonts w:ascii="Arial" w:eastAsia="Times New Roman CYR" w:hAnsi="Arial" w:cs="Arial"/>
          <w:sz w:val="24"/>
          <w:szCs w:val="24"/>
        </w:rPr>
        <w:t>2. Исполнени</w:t>
      </w:r>
      <w:r w:rsidR="000D371B" w:rsidRPr="005C008A">
        <w:rPr>
          <w:rFonts w:ascii="Arial" w:eastAsia="Times New Roman CYR" w:hAnsi="Arial" w:cs="Arial"/>
          <w:sz w:val="24"/>
          <w:szCs w:val="24"/>
        </w:rPr>
        <w:t>е бюджета поселения организует а</w:t>
      </w:r>
      <w:r w:rsidRPr="005C008A">
        <w:rPr>
          <w:rFonts w:ascii="Arial" w:eastAsia="Times New Roman CYR" w:hAnsi="Arial" w:cs="Arial"/>
          <w:sz w:val="24"/>
          <w:szCs w:val="24"/>
        </w:rPr>
        <w:t xml:space="preserve">дминистрация </w:t>
      </w:r>
      <w:r w:rsidR="00F4349A">
        <w:rPr>
          <w:rFonts w:ascii="Arial" w:eastAsia="Times New Roman CYR" w:hAnsi="Arial" w:cs="Arial"/>
          <w:sz w:val="24"/>
          <w:szCs w:val="24"/>
        </w:rPr>
        <w:t>Уваль</w:t>
      </w:r>
      <w:r w:rsidR="00DC7BED" w:rsidRPr="005C008A">
        <w:rPr>
          <w:rFonts w:ascii="Arial" w:eastAsia="Times New Roman CYR" w:hAnsi="Arial" w:cs="Arial"/>
          <w:sz w:val="24"/>
          <w:szCs w:val="24"/>
        </w:rPr>
        <w:t>ского</w:t>
      </w:r>
      <w:r w:rsidR="000D371B" w:rsidRPr="005C008A">
        <w:rPr>
          <w:rFonts w:ascii="Arial" w:eastAsia="Times New Roman CYR" w:hAnsi="Arial" w:cs="Arial"/>
          <w:sz w:val="24"/>
          <w:szCs w:val="24"/>
        </w:rPr>
        <w:t xml:space="preserve"> </w:t>
      </w:r>
      <w:r w:rsidRPr="005C008A">
        <w:rPr>
          <w:rFonts w:ascii="Arial" w:eastAsia="Times New Roman CYR" w:hAnsi="Arial" w:cs="Arial"/>
          <w:sz w:val="24"/>
          <w:szCs w:val="24"/>
        </w:rPr>
        <w:t xml:space="preserve">сельсовета Татарского района </w:t>
      </w:r>
      <w:r w:rsidR="000D371B" w:rsidRPr="005C008A">
        <w:rPr>
          <w:rFonts w:ascii="Arial" w:eastAsia="Times New Roman CYR" w:hAnsi="Arial" w:cs="Arial"/>
          <w:sz w:val="24"/>
          <w:szCs w:val="24"/>
        </w:rPr>
        <w:t>Новосибирской области (далее – администрация</w:t>
      </w:r>
      <w:r w:rsidRPr="005C008A">
        <w:rPr>
          <w:rFonts w:ascii="Arial" w:eastAsia="Times New Roman CYR" w:hAnsi="Arial" w:cs="Arial"/>
          <w:sz w:val="24"/>
          <w:szCs w:val="24"/>
        </w:rPr>
        <w:t>), в соответствии со сводной бюджетной росписью бюджета поселения и кассовым планом.</w:t>
      </w:r>
    </w:p>
    <w:p w:rsidR="006A2D1B" w:rsidRPr="005C008A" w:rsidRDefault="006A2D1B" w:rsidP="005C008A">
      <w:pPr>
        <w:spacing w:after="0" w:line="240" w:lineRule="auto"/>
        <w:jc w:val="both"/>
        <w:rPr>
          <w:rFonts w:ascii="Arial" w:eastAsia="Times New Roman CYR" w:hAnsi="Arial" w:cs="Arial"/>
          <w:sz w:val="24"/>
          <w:szCs w:val="24"/>
        </w:rPr>
      </w:pPr>
      <w:r w:rsidRPr="005C008A">
        <w:rPr>
          <w:rFonts w:ascii="Arial" w:eastAsia="Times New Roman CYR" w:hAnsi="Arial" w:cs="Arial"/>
          <w:sz w:val="24"/>
          <w:szCs w:val="24"/>
        </w:rPr>
        <w:t>3. Исполнение бюджета по расходам и источникам финансирования дефицита бюджета поселения предусматривает:</w:t>
      </w:r>
    </w:p>
    <w:p w:rsidR="006A2D1B" w:rsidRPr="005C008A" w:rsidRDefault="006A2D1B" w:rsidP="005C008A">
      <w:pPr>
        <w:spacing w:after="0" w:line="240" w:lineRule="auto"/>
        <w:jc w:val="both"/>
        <w:rPr>
          <w:rFonts w:ascii="Arial" w:eastAsia="Times New Roman CYR" w:hAnsi="Arial" w:cs="Arial"/>
          <w:sz w:val="24"/>
          <w:szCs w:val="24"/>
        </w:rPr>
      </w:pPr>
      <w:r w:rsidRPr="005C008A">
        <w:rPr>
          <w:rFonts w:ascii="Arial" w:eastAsia="Times New Roman CYR" w:hAnsi="Arial" w:cs="Arial"/>
          <w:sz w:val="24"/>
          <w:szCs w:val="24"/>
        </w:rPr>
        <w:t>а) принятие бюджетных обязательств;</w:t>
      </w:r>
    </w:p>
    <w:p w:rsidR="006A2D1B" w:rsidRPr="005C008A" w:rsidRDefault="006A2D1B" w:rsidP="005C008A">
      <w:pPr>
        <w:spacing w:after="0" w:line="240" w:lineRule="auto"/>
        <w:jc w:val="both"/>
        <w:rPr>
          <w:rFonts w:ascii="Arial" w:eastAsia="Times New Roman CYR" w:hAnsi="Arial" w:cs="Arial"/>
          <w:sz w:val="24"/>
          <w:szCs w:val="24"/>
        </w:rPr>
      </w:pPr>
      <w:r w:rsidRPr="005C008A">
        <w:rPr>
          <w:rFonts w:ascii="Arial" w:eastAsia="Times New Roman CYR" w:hAnsi="Arial" w:cs="Arial"/>
          <w:sz w:val="24"/>
          <w:szCs w:val="24"/>
        </w:rPr>
        <w:t>б) подтверждение денежных обязательств;</w:t>
      </w:r>
    </w:p>
    <w:p w:rsidR="006A2D1B" w:rsidRPr="005C008A" w:rsidRDefault="006A2D1B" w:rsidP="005C008A">
      <w:pPr>
        <w:spacing w:after="0" w:line="240" w:lineRule="auto"/>
        <w:jc w:val="both"/>
        <w:rPr>
          <w:rFonts w:ascii="Arial" w:eastAsia="Times New Roman CYR" w:hAnsi="Arial" w:cs="Arial"/>
          <w:sz w:val="24"/>
          <w:szCs w:val="24"/>
        </w:rPr>
      </w:pPr>
      <w:r w:rsidRPr="005C008A">
        <w:rPr>
          <w:rFonts w:ascii="Arial" w:eastAsia="Times New Roman CYR" w:hAnsi="Arial" w:cs="Arial"/>
          <w:sz w:val="24"/>
          <w:szCs w:val="24"/>
        </w:rPr>
        <w:t>в) санкционирование оплаты денежных обязательств;</w:t>
      </w:r>
    </w:p>
    <w:p w:rsidR="000D371B" w:rsidRPr="005C008A" w:rsidRDefault="006A2D1B" w:rsidP="005C008A">
      <w:pPr>
        <w:spacing w:after="0" w:line="240" w:lineRule="auto"/>
        <w:jc w:val="both"/>
        <w:rPr>
          <w:rFonts w:ascii="Arial" w:eastAsia="Times New Roman CYR" w:hAnsi="Arial" w:cs="Arial"/>
          <w:sz w:val="24"/>
          <w:szCs w:val="24"/>
        </w:rPr>
      </w:pPr>
      <w:r w:rsidRPr="005C008A">
        <w:rPr>
          <w:rFonts w:ascii="Arial" w:eastAsia="Times New Roman CYR" w:hAnsi="Arial" w:cs="Arial"/>
          <w:sz w:val="24"/>
          <w:szCs w:val="24"/>
        </w:rPr>
        <w:t>г) подтверждение исполнения денежных обязательств.</w:t>
      </w:r>
    </w:p>
    <w:p w:rsidR="006A2D1B" w:rsidRPr="005C008A" w:rsidRDefault="006A2D1B" w:rsidP="005C008A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C008A">
        <w:rPr>
          <w:rFonts w:ascii="Arial" w:eastAsia="Times New Roman" w:hAnsi="Arial" w:cs="Arial"/>
          <w:sz w:val="24"/>
          <w:szCs w:val="24"/>
        </w:rPr>
        <w:t xml:space="preserve">Администрация сельсовета в соответствии с настоящим </w:t>
      </w:r>
      <w:hyperlink r:id="rId6" w:history="1">
        <w:proofErr w:type="gramStart"/>
        <w:r w:rsidRPr="005C008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порядк</w:t>
        </w:r>
      </w:hyperlink>
      <w:r w:rsidRPr="005C008A">
        <w:rPr>
          <w:rFonts w:ascii="Arial" w:eastAsia="Times New Roman" w:hAnsi="Arial" w:cs="Arial"/>
          <w:sz w:val="24"/>
          <w:szCs w:val="24"/>
        </w:rPr>
        <w:t>ом</w:t>
      </w:r>
      <w:proofErr w:type="gramEnd"/>
      <w:r w:rsidRPr="005C008A">
        <w:rPr>
          <w:rFonts w:ascii="Arial" w:eastAsia="Times New Roman" w:hAnsi="Arial" w:cs="Arial"/>
          <w:sz w:val="24"/>
          <w:szCs w:val="24"/>
        </w:rPr>
        <w:t xml:space="preserve"> направляет финансовому органу публично-правового образования, бюджету которого предоставляются межбюджетные трансферты, уведомления о предоставлении субсидий, субвенций, иных межбюджетных трансфертов, имеющих целевое назначение, по </w:t>
      </w:r>
      <w:hyperlink r:id="rId7" w:history="1">
        <w:r w:rsidRPr="005C008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форме</w:t>
        </w:r>
      </w:hyperlink>
      <w:r w:rsidRPr="005C008A">
        <w:rPr>
          <w:rFonts w:ascii="Arial" w:eastAsia="Times New Roman" w:hAnsi="Arial" w:cs="Arial"/>
          <w:sz w:val="24"/>
          <w:szCs w:val="24"/>
        </w:rPr>
        <w:t xml:space="preserve"> по ОКУД 0504320, установленной в </w:t>
      </w:r>
      <w:r w:rsidRPr="005C008A">
        <w:rPr>
          <w:rFonts w:ascii="Arial" w:eastAsia="Times New Roman" w:hAnsi="Arial" w:cs="Arial"/>
          <w:bCs/>
          <w:sz w:val="24"/>
          <w:szCs w:val="24"/>
        </w:rPr>
        <w:t xml:space="preserve">Приложении № 1 к </w:t>
      </w:r>
      <w:hyperlink r:id="rId8" w:anchor="sub_0" w:history="1">
        <w:r w:rsidRPr="005C008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приказу</w:t>
        </w:r>
      </w:hyperlink>
      <w:r w:rsidR="00DC7BED" w:rsidRPr="005C008A">
        <w:t xml:space="preserve"> </w:t>
      </w:r>
      <w:r w:rsidRPr="005C008A">
        <w:rPr>
          <w:rFonts w:ascii="Arial" w:eastAsia="Times New Roman" w:hAnsi="Arial" w:cs="Arial"/>
          <w:bCs/>
          <w:sz w:val="24"/>
          <w:szCs w:val="24"/>
        </w:rPr>
        <w:t>Министерства финансов Российской Федерации от 29.11.2017 г. № 213н.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4. Для целей настоящего положения используются следующие понятия: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 xml:space="preserve">а) участники бюджетного процесса – главные распорядители (распорядители), казенные учреждения, главные администраторы (администраторы) доходов бюджета, главные администраторы (администраторы) источников финансирования дефицита бюджета </w:t>
      </w:r>
      <w:r w:rsidR="00F4349A">
        <w:rPr>
          <w:rFonts w:ascii="Arial" w:eastAsia="Times New Roman CYR" w:hAnsi="Arial" w:cs="Arial"/>
        </w:rPr>
        <w:t>Уваль</w:t>
      </w:r>
      <w:r w:rsidR="005C008A" w:rsidRPr="005C008A">
        <w:rPr>
          <w:rFonts w:ascii="Arial" w:eastAsia="Times New Roman CYR" w:hAnsi="Arial" w:cs="Arial"/>
        </w:rPr>
        <w:t>ского</w:t>
      </w:r>
      <w:r w:rsidRPr="005C008A">
        <w:rPr>
          <w:rFonts w:ascii="Arial" w:eastAsia="Times New Roman CYR" w:hAnsi="Arial" w:cs="Arial"/>
        </w:rPr>
        <w:t xml:space="preserve"> сельсовета Татарского района Новосибирской области</w:t>
      </w:r>
      <w:r w:rsidRPr="005C008A">
        <w:rPr>
          <w:rFonts w:ascii="Arial" w:hAnsi="Arial" w:cs="Arial"/>
        </w:rPr>
        <w:t xml:space="preserve">, </w:t>
      </w:r>
      <w:r w:rsidRPr="005C008A">
        <w:rPr>
          <w:rFonts w:ascii="Arial" w:hAnsi="Arial" w:cs="Arial"/>
        </w:rPr>
        <w:lastRenderedPageBreak/>
        <w:t>включенные в Перечень участников бюджетного процесса (далее – получатели средств местного бюджета);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- бюджетные данные - бюджетные ассигнования, лимиты бюджетных обязательств, предельные объемы финансирования;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- бюджетные обязательства - расходные обязательства, подлежащие исполнению в соответствующем финансовом году;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- денежные обязательства - обязанность получателя средств местного бюджета уплатить за счет средств местного бюджета определенные денежные средства в соответствии с выполненными условиями гражданско-правовой сделки, заключенной в рамках его бюджетных полномочий, или в соответствии с положениями закона, иного правового акта, условиями договора или соглашения.</w:t>
      </w:r>
    </w:p>
    <w:p w:rsidR="006A2D1B" w:rsidRPr="005C008A" w:rsidRDefault="006A2D1B" w:rsidP="005C008A">
      <w:pPr>
        <w:tabs>
          <w:tab w:val="left" w:pos="851"/>
          <w:tab w:val="left" w:pos="2552"/>
        </w:tabs>
        <w:jc w:val="both"/>
        <w:rPr>
          <w:rFonts w:ascii="Arial" w:hAnsi="Arial" w:cs="Arial"/>
          <w:sz w:val="24"/>
          <w:szCs w:val="24"/>
        </w:rPr>
      </w:pPr>
      <w:r w:rsidRPr="005C008A">
        <w:rPr>
          <w:rFonts w:ascii="Arial" w:hAnsi="Arial" w:cs="Arial"/>
          <w:sz w:val="24"/>
          <w:szCs w:val="24"/>
        </w:rPr>
        <w:t xml:space="preserve">5. Исполнение местного бюджета по расходам и источникам финансирования дефицита бюджета поселения осуществляется </w:t>
      </w:r>
      <w:r w:rsidR="004319C7" w:rsidRPr="005C008A">
        <w:rPr>
          <w:rFonts w:ascii="Arial" w:hAnsi="Arial" w:cs="Arial"/>
          <w:sz w:val="24"/>
          <w:szCs w:val="24"/>
        </w:rPr>
        <w:t xml:space="preserve">администрацией Татарского района, а в части межбюджетных трансфертов, </w:t>
      </w:r>
      <w:r w:rsidR="000D371B" w:rsidRPr="005C008A">
        <w:rPr>
          <w:rFonts w:ascii="Arial" w:hAnsi="Arial" w:cs="Arial"/>
          <w:sz w:val="24"/>
          <w:szCs w:val="24"/>
        </w:rPr>
        <w:t>предоставляемых из</w:t>
      </w:r>
      <w:r w:rsidR="004319C7" w:rsidRPr="005C008A">
        <w:rPr>
          <w:rFonts w:ascii="Arial" w:hAnsi="Arial" w:cs="Arial"/>
          <w:sz w:val="24"/>
          <w:szCs w:val="24"/>
        </w:rPr>
        <w:t xml:space="preserve"> федерального бюджета Федеральным казначейством</w:t>
      </w:r>
      <w:r w:rsidRPr="005C008A">
        <w:rPr>
          <w:rFonts w:ascii="Arial" w:eastAsia="Times New Roman CYR" w:hAnsi="Arial" w:cs="Arial"/>
          <w:sz w:val="24"/>
          <w:szCs w:val="24"/>
        </w:rPr>
        <w:t>.</w:t>
      </w:r>
      <w:r w:rsidRPr="005C008A">
        <w:rPr>
          <w:rFonts w:ascii="Arial" w:hAnsi="Arial" w:cs="Arial"/>
          <w:sz w:val="24"/>
          <w:szCs w:val="24"/>
        </w:rPr>
        <w:t> </w:t>
      </w:r>
    </w:p>
    <w:p w:rsidR="006A2D1B" w:rsidRPr="005C008A" w:rsidRDefault="006A2D1B" w:rsidP="000D371B">
      <w:pPr>
        <w:jc w:val="center"/>
        <w:rPr>
          <w:rFonts w:ascii="Arial" w:eastAsia="Times New Roman CYR" w:hAnsi="Arial" w:cs="Arial"/>
          <w:b/>
          <w:sz w:val="24"/>
          <w:szCs w:val="24"/>
        </w:rPr>
      </w:pPr>
      <w:r w:rsidRPr="005C008A">
        <w:rPr>
          <w:rFonts w:ascii="Arial" w:hAnsi="Arial" w:cs="Arial"/>
          <w:b/>
          <w:sz w:val="24"/>
          <w:szCs w:val="24"/>
          <w:shd w:val="clear" w:color="auto" w:fill="FFFFFF"/>
        </w:rPr>
        <w:t>2. Принятие бюджетных и денежных обязательств</w:t>
      </w:r>
    </w:p>
    <w:p w:rsidR="006A2D1B" w:rsidRPr="005C008A" w:rsidRDefault="006A2D1B" w:rsidP="005C008A">
      <w:pPr>
        <w:jc w:val="both"/>
        <w:rPr>
          <w:rFonts w:ascii="Arial" w:eastAsia="Times New Roman CYR" w:hAnsi="Arial" w:cs="Arial"/>
          <w:sz w:val="24"/>
          <w:szCs w:val="24"/>
        </w:rPr>
      </w:pPr>
      <w:r w:rsidRPr="005C008A">
        <w:rPr>
          <w:rFonts w:ascii="Arial" w:eastAsia="Times New Roman CYR" w:hAnsi="Arial" w:cs="Arial"/>
          <w:sz w:val="24"/>
          <w:szCs w:val="24"/>
        </w:rPr>
        <w:t>6. Принятие бюджетных обязатель</w:t>
      </w:r>
      <w:proofErr w:type="gramStart"/>
      <w:r w:rsidRPr="005C008A">
        <w:rPr>
          <w:rFonts w:ascii="Arial" w:eastAsia="Times New Roman CYR" w:hAnsi="Arial" w:cs="Arial"/>
          <w:sz w:val="24"/>
          <w:szCs w:val="24"/>
        </w:rPr>
        <w:t>ств пр</w:t>
      </w:r>
      <w:proofErr w:type="gramEnd"/>
      <w:r w:rsidRPr="005C008A">
        <w:rPr>
          <w:rFonts w:ascii="Arial" w:eastAsia="Times New Roman CYR" w:hAnsi="Arial" w:cs="Arial"/>
          <w:sz w:val="24"/>
          <w:szCs w:val="24"/>
        </w:rPr>
        <w:t xml:space="preserve">едусматривает заключение получателем </w:t>
      </w:r>
      <w:r w:rsidRPr="005C008A">
        <w:rPr>
          <w:rFonts w:ascii="Arial" w:hAnsi="Arial" w:cs="Arial"/>
          <w:sz w:val="24"/>
          <w:szCs w:val="24"/>
        </w:rPr>
        <w:t>средств местного бюджета</w:t>
      </w:r>
      <w:r w:rsidRPr="005C008A">
        <w:rPr>
          <w:rFonts w:ascii="Arial" w:eastAsia="Times New Roman CYR" w:hAnsi="Arial" w:cs="Arial"/>
          <w:sz w:val="24"/>
          <w:szCs w:val="24"/>
        </w:rPr>
        <w:t xml:space="preserve"> муниципальных контрактов, иных договоров с физическими и юридическими лицами, индивидуальными предпринимателями или принятие бюджетных обязательств в соответствии с законом, иным правовым актом, соглашением.</w:t>
      </w:r>
    </w:p>
    <w:p w:rsidR="006A2D1B" w:rsidRPr="005C008A" w:rsidRDefault="006A2D1B" w:rsidP="005C008A">
      <w:pPr>
        <w:jc w:val="both"/>
        <w:rPr>
          <w:rFonts w:ascii="Arial" w:eastAsia="Times New Roman CYR" w:hAnsi="Arial" w:cs="Arial"/>
          <w:sz w:val="24"/>
          <w:szCs w:val="24"/>
        </w:rPr>
      </w:pPr>
      <w:r w:rsidRPr="005C008A">
        <w:rPr>
          <w:rFonts w:ascii="Arial" w:eastAsia="Times New Roman CYR" w:hAnsi="Arial" w:cs="Arial"/>
          <w:sz w:val="24"/>
          <w:szCs w:val="24"/>
        </w:rPr>
        <w:t>Принятие бюджетных обязательств получателями средств местного бюджета осуществляется в пределах лимитов бюджетных обязательств.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7. Заключение получателями средств местного бюджета муниципальных контрактов (договоров) и оплата принятых бюджетных обязатель</w:t>
      </w:r>
      <w:proofErr w:type="gramStart"/>
      <w:r w:rsidRPr="005C008A">
        <w:rPr>
          <w:rFonts w:ascii="Arial" w:hAnsi="Arial" w:cs="Arial"/>
        </w:rPr>
        <w:t>ств пр</w:t>
      </w:r>
      <w:proofErr w:type="gramEnd"/>
      <w:r w:rsidRPr="005C008A">
        <w:rPr>
          <w:rFonts w:ascii="Arial" w:hAnsi="Arial" w:cs="Arial"/>
        </w:rPr>
        <w:t>оизводится по кодам видов расходов, по кодам бюджетной классификации расходов местного бюджета и с учетом принятых и неисполненных, в предшествующие финансовые годы обязательств.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8. Главный распорядитель средств местного бюджета осуществляет предварительный контроль по заключаемым муниципальным контрактам (договорам) подведомственными получателями средств местного бюджета, путем согласования предмета договора, цены договора, целесообразности и не превышения цены муниципального контракта (договора) сумме утвержденных лимитов бюджетных обязательств на текущий финансовый год с учетом принятых и неисполненных бюджетных обязательств.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9. Бюджетные обязательства, не исполненные в предшествующем финансовом году, учитываются в текущем финансовом году.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10. </w:t>
      </w:r>
      <w:proofErr w:type="gramStart"/>
      <w:r w:rsidRPr="005C008A">
        <w:rPr>
          <w:rFonts w:ascii="Arial" w:hAnsi="Arial" w:cs="Arial"/>
        </w:rPr>
        <w:t>Заключение муниципальных контрактов (договоров) на поставку товаров, (работ, услуг) и подписание документов, подтверждающих возникновение у получателя средств местного бюджета денежных обязательств по оплате за поставленные товары (товарная накладная, акт приема-передачи), выполненные работы (оказанные услуги) (акт выполненных работ (услуг), а также, иных необходимых для осуществления текущего контроля, установленных нормативными правовыми актами Российской Федерации документов, подтверждающих возникновение денежных обязательств у получателя средств</w:t>
      </w:r>
      <w:proofErr w:type="gramEnd"/>
      <w:r w:rsidRPr="005C008A">
        <w:rPr>
          <w:rFonts w:ascii="Arial" w:hAnsi="Arial" w:cs="Arial"/>
        </w:rPr>
        <w:t xml:space="preserve"> местного бюджета, осуществляется не позднее 25 декабря текущего финансового года.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lastRenderedPageBreak/>
        <w:t>11. В муниципальном контракте (договоре) на поставку товаров, выполнение работ, услуг, ином правовом акте, соглашении получатель средств местного бюджета вправе предусматривать авансовые платежи:</w:t>
      </w:r>
    </w:p>
    <w:p w:rsidR="006A2D1B" w:rsidRPr="005C008A" w:rsidRDefault="006A2D1B" w:rsidP="005C008A">
      <w:pPr>
        <w:jc w:val="both"/>
        <w:rPr>
          <w:rFonts w:ascii="Arial" w:hAnsi="Arial" w:cs="Arial"/>
          <w:sz w:val="24"/>
          <w:szCs w:val="24"/>
        </w:rPr>
      </w:pPr>
      <w:bookmarkStart w:id="0" w:name="sub_421"/>
      <w:r w:rsidRPr="005C008A">
        <w:rPr>
          <w:rFonts w:ascii="Arial" w:hAnsi="Arial" w:cs="Arial"/>
          <w:sz w:val="24"/>
          <w:szCs w:val="24"/>
        </w:rPr>
        <w:t>а) с последующей оплатой денежных обязательств, возникающих по договорам (муниципальным контрактам) о поставке товаров, выполнении работ и оказании услуг, после подтверждения предусмотренных указанными договорами (муниципальными контрактами) поставки товаров, выполнения работ, оказания услуг в объеме произведенных авансовых платежей:</w:t>
      </w:r>
    </w:p>
    <w:p w:rsidR="006A2D1B" w:rsidRPr="005C008A" w:rsidRDefault="006A2D1B" w:rsidP="005C008A">
      <w:pPr>
        <w:jc w:val="both"/>
        <w:rPr>
          <w:rFonts w:ascii="Arial" w:hAnsi="Arial" w:cs="Arial"/>
          <w:sz w:val="24"/>
          <w:szCs w:val="24"/>
        </w:rPr>
      </w:pPr>
      <w:bookmarkStart w:id="1" w:name="sub_423"/>
      <w:bookmarkEnd w:id="0"/>
      <w:proofErr w:type="gramStart"/>
      <w:r w:rsidRPr="005C008A">
        <w:rPr>
          <w:rFonts w:ascii="Arial" w:hAnsi="Arial" w:cs="Arial"/>
          <w:sz w:val="24"/>
          <w:szCs w:val="24"/>
        </w:rPr>
        <w:t xml:space="preserve">- в размере, не превышающем </w:t>
      </w:r>
      <w:r w:rsidR="00CE070C" w:rsidRPr="005C008A">
        <w:rPr>
          <w:rFonts w:ascii="Arial" w:hAnsi="Arial" w:cs="Arial"/>
          <w:sz w:val="24"/>
          <w:szCs w:val="24"/>
        </w:rPr>
        <w:t>2</w:t>
      </w:r>
      <w:r w:rsidRPr="005C008A">
        <w:rPr>
          <w:rFonts w:ascii="Arial" w:hAnsi="Arial" w:cs="Arial"/>
          <w:sz w:val="24"/>
          <w:szCs w:val="24"/>
        </w:rPr>
        <w:t xml:space="preserve">0 процентов суммы договора (муниципального контракта), но не более доведенных лимитов бюджетных обязательств по соответствующему коду </w:t>
      </w:r>
      <w:r w:rsidRPr="005C008A">
        <w:rPr>
          <w:rStyle w:val="a4"/>
          <w:rFonts w:ascii="Arial" w:hAnsi="Arial" w:cs="Arial"/>
          <w:color w:val="auto"/>
          <w:sz w:val="24"/>
          <w:szCs w:val="24"/>
        </w:rPr>
        <w:t>бюджетной классификации</w:t>
      </w:r>
      <w:r w:rsidRPr="005C008A">
        <w:rPr>
          <w:rFonts w:ascii="Arial" w:hAnsi="Arial" w:cs="Arial"/>
          <w:sz w:val="24"/>
          <w:szCs w:val="24"/>
        </w:rPr>
        <w:t xml:space="preserve"> Российской Федерации, - по договорам (муниципальным контрактам) о поставке товаров, выполнении работ и оказании услуг, если иное не установлено настоящим постановлением, а также федеральными законами и иными нормативными правовыми актами Правительства Российской Федерации;</w:t>
      </w:r>
      <w:proofErr w:type="gramEnd"/>
    </w:p>
    <w:bookmarkEnd w:id="1"/>
    <w:p w:rsidR="006A2D1B" w:rsidRPr="005C008A" w:rsidRDefault="006A2D1B" w:rsidP="005C008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C008A">
        <w:rPr>
          <w:rFonts w:ascii="Arial" w:hAnsi="Arial" w:cs="Arial"/>
          <w:sz w:val="24"/>
          <w:szCs w:val="24"/>
        </w:rPr>
        <w:t xml:space="preserve">- в размере свыше </w:t>
      </w:r>
      <w:r w:rsidR="00CE070C" w:rsidRPr="005C008A">
        <w:rPr>
          <w:rFonts w:ascii="Arial" w:hAnsi="Arial" w:cs="Arial"/>
          <w:sz w:val="24"/>
          <w:szCs w:val="24"/>
        </w:rPr>
        <w:t>2</w:t>
      </w:r>
      <w:r w:rsidRPr="005C008A">
        <w:rPr>
          <w:rFonts w:ascii="Arial" w:hAnsi="Arial" w:cs="Arial"/>
          <w:sz w:val="24"/>
          <w:szCs w:val="24"/>
        </w:rPr>
        <w:t xml:space="preserve">0 процентов суммы договора (муниципального контракта), но не более доведенных лимитов бюджетных обязательств по соответствующему коду </w:t>
      </w:r>
      <w:hyperlink r:id="rId9" w:history="1">
        <w:r w:rsidRPr="005C008A">
          <w:rPr>
            <w:rStyle w:val="a4"/>
            <w:rFonts w:ascii="Arial" w:hAnsi="Arial" w:cs="Arial"/>
            <w:color w:val="auto"/>
            <w:sz w:val="24"/>
            <w:szCs w:val="24"/>
          </w:rPr>
          <w:t>бюджетной классификации</w:t>
        </w:r>
      </w:hyperlink>
      <w:r w:rsidRPr="005C008A">
        <w:rPr>
          <w:rFonts w:ascii="Arial" w:hAnsi="Arial" w:cs="Arial"/>
          <w:sz w:val="24"/>
          <w:szCs w:val="24"/>
        </w:rPr>
        <w:t xml:space="preserve"> Российской Федерации, при включении в указанные договоры (муниципальные контракты) условия о перечислении авансовых платежей на счета, открытые территориальным органам Федерального казначейства в учреждениях Центрального банка Российской Федерации для учета операций со средствами организаций, не являющихся получателями средств местного бюджета;</w:t>
      </w:r>
      <w:proofErr w:type="gramEnd"/>
    </w:p>
    <w:p w:rsidR="004319C7" w:rsidRPr="005C008A" w:rsidRDefault="004319C7" w:rsidP="005C008A">
      <w:pPr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C008A">
        <w:rPr>
          <w:rFonts w:ascii="Arial" w:hAnsi="Arial" w:cs="Arial"/>
          <w:bCs/>
          <w:sz w:val="24"/>
          <w:szCs w:val="24"/>
        </w:rPr>
        <w:t>в размере 100 процентов суммы договора (муниципального контракта) - по договорам (муниципальным контрактам);</w:t>
      </w:r>
    </w:p>
    <w:p w:rsidR="004319C7" w:rsidRPr="005C008A" w:rsidRDefault="004319C7" w:rsidP="005C008A">
      <w:pPr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C008A">
        <w:rPr>
          <w:rFonts w:ascii="Arial" w:hAnsi="Arial" w:cs="Arial"/>
          <w:bCs/>
          <w:sz w:val="24"/>
          <w:szCs w:val="24"/>
        </w:rPr>
        <w:t>а) о предоставлении услуг связи, услуг проживания в гостиницах;</w:t>
      </w:r>
    </w:p>
    <w:p w:rsidR="004319C7" w:rsidRPr="005C008A" w:rsidRDefault="004319C7" w:rsidP="005C008A">
      <w:pPr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C008A">
        <w:rPr>
          <w:rFonts w:ascii="Arial" w:hAnsi="Arial" w:cs="Arial"/>
          <w:bCs/>
          <w:sz w:val="24"/>
          <w:szCs w:val="24"/>
        </w:rPr>
        <w:t>б) о подписке на печатные издания и об их приобретении;</w:t>
      </w:r>
    </w:p>
    <w:p w:rsidR="004319C7" w:rsidRPr="005C008A" w:rsidRDefault="004319C7" w:rsidP="005C008A">
      <w:pPr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C008A">
        <w:rPr>
          <w:rFonts w:ascii="Arial" w:hAnsi="Arial" w:cs="Arial"/>
          <w:bCs/>
          <w:sz w:val="24"/>
          <w:szCs w:val="24"/>
        </w:rPr>
        <w:t xml:space="preserve">в) об обучении на курсах повышения квалификации; </w:t>
      </w:r>
    </w:p>
    <w:p w:rsidR="004319C7" w:rsidRPr="005C008A" w:rsidRDefault="004319C7" w:rsidP="005C008A">
      <w:pPr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C008A">
        <w:rPr>
          <w:rFonts w:ascii="Arial" w:hAnsi="Arial" w:cs="Arial"/>
          <w:bCs/>
          <w:sz w:val="24"/>
          <w:szCs w:val="24"/>
        </w:rPr>
        <w:t>г) о приобретении ави</w:t>
      </w:r>
      <w:proofErr w:type="gramStart"/>
      <w:r w:rsidRPr="005C008A">
        <w:rPr>
          <w:rFonts w:ascii="Arial" w:hAnsi="Arial" w:cs="Arial"/>
          <w:bCs/>
          <w:sz w:val="24"/>
          <w:szCs w:val="24"/>
        </w:rPr>
        <w:t>а-</w:t>
      </w:r>
      <w:proofErr w:type="gramEnd"/>
      <w:r w:rsidRPr="005C008A">
        <w:rPr>
          <w:rFonts w:ascii="Arial" w:hAnsi="Arial" w:cs="Arial"/>
          <w:bCs/>
          <w:sz w:val="24"/>
          <w:szCs w:val="24"/>
        </w:rPr>
        <w:t xml:space="preserve"> и железнодорожных билетов, билетов для проезда городским и пригородным транспортом, путевок на санаторно-курортное лечение;</w:t>
      </w:r>
    </w:p>
    <w:p w:rsidR="000D371B" w:rsidRPr="005C008A" w:rsidRDefault="004319C7" w:rsidP="005C008A">
      <w:pPr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C008A">
        <w:rPr>
          <w:rFonts w:ascii="Arial" w:hAnsi="Arial" w:cs="Arial"/>
          <w:bCs/>
          <w:sz w:val="24"/>
          <w:szCs w:val="24"/>
        </w:rPr>
        <w:t xml:space="preserve">д) страхования; </w:t>
      </w:r>
    </w:p>
    <w:p w:rsidR="000D371B" w:rsidRPr="005C008A" w:rsidRDefault="004319C7" w:rsidP="005C008A">
      <w:pPr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C008A">
        <w:rPr>
          <w:rFonts w:ascii="Arial" w:hAnsi="Arial" w:cs="Arial"/>
          <w:bCs/>
          <w:sz w:val="24"/>
          <w:szCs w:val="24"/>
        </w:rPr>
        <w:t>е) подлежащим оплате за счет средств, полученных от иной приносящей доход деятельности;</w:t>
      </w:r>
    </w:p>
    <w:p w:rsidR="004319C7" w:rsidRPr="005C008A" w:rsidRDefault="004319C7" w:rsidP="005C008A">
      <w:pPr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C008A">
        <w:rPr>
          <w:rFonts w:ascii="Arial" w:hAnsi="Arial" w:cs="Arial"/>
          <w:sz w:val="24"/>
          <w:szCs w:val="24"/>
        </w:rPr>
        <w:t>ж) аренды;</w:t>
      </w:r>
    </w:p>
    <w:p w:rsidR="004319C7" w:rsidRPr="005C008A" w:rsidRDefault="004319C7" w:rsidP="005C008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C008A">
        <w:rPr>
          <w:rFonts w:ascii="Arial" w:hAnsi="Arial" w:cs="Arial"/>
          <w:sz w:val="24"/>
          <w:szCs w:val="24"/>
        </w:rPr>
        <w:t xml:space="preserve">з) об оплате услуг по </w:t>
      </w:r>
      <w:r w:rsidRPr="005C008A">
        <w:rPr>
          <w:rFonts w:ascii="Arial" w:hAnsi="Arial" w:cs="Arial"/>
          <w:noProof/>
          <w:sz w:val="24"/>
          <w:szCs w:val="24"/>
        </w:rPr>
        <w:t>зачислению денежных средств (социальных выплат и  пособий) на счета физических лиц</w:t>
      </w:r>
      <w:r w:rsidRPr="005C008A">
        <w:rPr>
          <w:rFonts w:ascii="Arial" w:hAnsi="Arial" w:cs="Arial"/>
          <w:sz w:val="24"/>
          <w:szCs w:val="24"/>
        </w:rPr>
        <w:t>;</w:t>
      </w:r>
    </w:p>
    <w:p w:rsidR="004319C7" w:rsidRPr="005C008A" w:rsidRDefault="004319C7" w:rsidP="005C008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5C008A">
        <w:rPr>
          <w:rFonts w:ascii="Arial" w:hAnsi="Arial" w:cs="Arial"/>
          <w:sz w:val="24"/>
          <w:szCs w:val="24"/>
        </w:rPr>
        <w:t xml:space="preserve">и) об оплате нотариальных действий и иных услуг, оказываемых при осуществлении нотариальных действий; </w:t>
      </w:r>
    </w:p>
    <w:p w:rsidR="00634DB3" w:rsidRPr="005C008A" w:rsidRDefault="004319C7" w:rsidP="005C008A">
      <w:pPr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C008A">
        <w:rPr>
          <w:rFonts w:ascii="Arial" w:hAnsi="Arial" w:cs="Arial"/>
          <w:bCs/>
          <w:sz w:val="24"/>
          <w:szCs w:val="24"/>
        </w:rPr>
        <w:lastRenderedPageBreak/>
        <w:t xml:space="preserve">в размере 90 процентов суммы договора (муниципального контракта) по договорам (муниципальным контрактам) об осуществлении технологического присоединения к электрическим сетям; </w:t>
      </w:r>
    </w:p>
    <w:p w:rsidR="004319C7" w:rsidRPr="005C008A" w:rsidRDefault="004319C7" w:rsidP="005C008A">
      <w:pPr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C008A">
        <w:rPr>
          <w:rFonts w:ascii="Arial" w:hAnsi="Arial" w:cs="Arial"/>
          <w:bCs/>
          <w:sz w:val="24"/>
          <w:szCs w:val="24"/>
        </w:rPr>
        <w:t> в размер</w:t>
      </w:r>
      <w:r w:rsidR="00634DB3" w:rsidRPr="005C008A">
        <w:rPr>
          <w:rFonts w:ascii="Arial" w:hAnsi="Arial" w:cs="Arial"/>
          <w:bCs/>
          <w:sz w:val="24"/>
          <w:szCs w:val="24"/>
        </w:rPr>
        <w:t>е 20 процентов суммы договора (</w:t>
      </w:r>
      <w:r w:rsidRPr="005C008A">
        <w:rPr>
          <w:rFonts w:ascii="Arial" w:hAnsi="Arial" w:cs="Arial"/>
          <w:bCs/>
          <w:sz w:val="24"/>
          <w:szCs w:val="24"/>
        </w:rPr>
        <w:t>муниципального контракта), если иное не предусмотрено законодательством Российской Федерации, - по остальным договорам (муниципальным контрактам);</w:t>
      </w:r>
    </w:p>
    <w:p w:rsidR="006A2D1B" w:rsidRPr="005C008A" w:rsidRDefault="004319C7" w:rsidP="005C008A">
      <w:pPr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C008A">
        <w:rPr>
          <w:rFonts w:ascii="Arial" w:hAnsi="Arial" w:cs="Arial"/>
          <w:sz w:val="24"/>
          <w:szCs w:val="24"/>
        </w:rPr>
        <w:t xml:space="preserve">в размере 100 </w:t>
      </w:r>
      <w:r w:rsidRPr="005C008A">
        <w:rPr>
          <w:rFonts w:ascii="Arial" w:hAnsi="Arial" w:cs="Arial"/>
          <w:bCs/>
          <w:sz w:val="24"/>
          <w:szCs w:val="24"/>
        </w:rPr>
        <w:t xml:space="preserve">процентов суммы договора (муниципального контракта) – по распоряжению главы </w:t>
      </w:r>
      <w:r w:rsidR="00F4349A">
        <w:rPr>
          <w:rFonts w:ascii="Arial" w:hAnsi="Arial" w:cs="Arial"/>
          <w:sz w:val="24"/>
          <w:szCs w:val="24"/>
        </w:rPr>
        <w:t>Уваль</w:t>
      </w:r>
      <w:r w:rsidR="00DC7BED" w:rsidRPr="005C008A">
        <w:rPr>
          <w:rFonts w:ascii="Arial" w:hAnsi="Arial" w:cs="Arial"/>
          <w:sz w:val="24"/>
          <w:szCs w:val="24"/>
        </w:rPr>
        <w:t>ского</w:t>
      </w:r>
      <w:r w:rsidRPr="005C008A">
        <w:rPr>
          <w:rFonts w:ascii="Arial" w:hAnsi="Arial" w:cs="Arial"/>
          <w:bCs/>
          <w:sz w:val="24"/>
          <w:szCs w:val="24"/>
        </w:rPr>
        <w:t xml:space="preserve"> сельсовета Татарского района Новосибирской области.</w:t>
      </w:r>
    </w:p>
    <w:p w:rsidR="006A2D1B" w:rsidRPr="005C008A" w:rsidRDefault="006A2D1B" w:rsidP="005C008A">
      <w:pPr>
        <w:jc w:val="both"/>
        <w:rPr>
          <w:rFonts w:ascii="Arial" w:hAnsi="Arial" w:cs="Arial"/>
          <w:sz w:val="24"/>
          <w:szCs w:val="24"/>
        </w:rPr>
      </w:pPr>
      <w:bookmarkStart w:id="2" w:name="sub_4242"/>
      <w:r w:rsidRPr="005C008A">
        <w:rPr>
          <w:rFonts w:ascii="Arial" w:hAnsi="Arial" w:cs="Arial"/>
          <w:sz w:val="24"/>
          <w:szCs w:val="24"/>
        </w:rPr>
        <w:t xml:space="preserve">Получатели средств местного бюджета не предусматривают авансовые платежи при заключении договоров (муниципальных контрактов) о поставке отдельных товаров, оказании отдельных услуг, включенных в </w:t>
      </w:r>
      <w:hyperlink r:id="rId10" w:history="1">
        <w:r w:rsidRPr="005C008A">
          <w:rPr>
            <w:rStyle w:val="a4"/>
            <w:rFonts w:ascii="Arial" w:hAnsi="Arial" w:cs="Arial"/>
            <w:color w:val="auto"/>
            <w:sz w:val="24"/>
            <w:szCs w:val="24"/>
          </w:rPr>
          <w:t>перечень</w:t>
        </w:r>
      </w:hyperlink>
      <w:r w:rsidRPr="005C008A">
        <w:rPr>
          <w:rFonts w:ascii="Arial" w:hAnsi="Arial" w:cs="Arial"/>
          <w:sz w:val="24"/>
          <w:szCs w:val="24"/>
        </w:rPr>
        <w:t>, утверждаемый распоряжением Правительства Российской Федерации. В случае если предметом договора (муниципального контракта) является поставка товаров (оказание услуг), включенных в указанный перечень, и поставка товаров (оказание услуг), не включенных в него, в отношении этого договора (муниципального контракта) применяются положения настоящего абзаца.</w:t>
      </w:r>
    </w:p>
    <w:bookmarkEnd w:id="2"/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12. Если муниципальный контракт (договор) заключен на срок более одного года, то указанный размер авансирования устанавливается от стоимости услуг, работ (этапов работ), предусмотренных в муниципальном контракте (договоре) на текущий финансовый год.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13. Получатель средств местного бюджета в случае неисполнения или ненадлежащего исполнения поставщиком обязательств по муниципальному контракту (договору) обязан: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- выполнить досудебный порядок урегулирования спора, если такой порядок предусмотрен федеральным законом или муниципальным контрактом (договором);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- направить поставщику (подрядчику, исполнителю) требование об уплате неустоек (штрафов, пеней), размер которых должен быть определен в муниципальном контракте (договоре);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 xml:space="preserve">- направить информацию о поставщике (подрядчике, исполнителе), с которым заказчиком </w:t>
      </w:r>
      <w:proofErr w:type="gramStart"/>
      <w:r w:rsidRPr="005C008A">
        <w:rPr>
          <w:rFonts w:ascii="Arial" w:hAnsi="Arial" w:cs="Arial"/>
        </w:rPr>
        <w:t>был</w:t>
      </w:r>
      <w:proofErr w:type="gramEnd"/>
      <w:r w:rsidRPr="005C008A">
        <w:rPr>
          <w:rFonts w:ascii="Arial" w:hAnsi="Arial" w:cs="Arial"/>
        </w:rPr>
        <w:t xml:space="preserve"> расторгнут контракт (договор) в одностороннем порядке, для включения в реестр недобросовестных поставщиков (подрядчиков, исполнителей) в целях его недопущения к участию в торгах на поставку продукциидля муниципальных нужд.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 xml:space="preserve">В случае одностороннего отказа от исполнения контракта со стороны заказчика, контракт считается расторгнутым через десять дней </w:t>
      </w:r>
      <w:proofErr w:type="gramStart"/>
      <w:r w:rsidRPr="005C008A">
        <w:rPr>
          <w:rFonts w:ascii="Arial" w:hAnsi="Arial" w:cs="Arial"/>
        </w:rPr>
        <w:t>с даты уведомления</w:t>
      </w:r>
      <w:proofErr w:type="gramEnd"/>
      <w:r w:rsidRPr="005C008A">
        <w:rPr>
          <w:rFonts w:ascii="Arial" w:hAnsi="Arial" w:cs="Arial"/>
        </w:rPr>
        <w:t xml:space="preserve"> об этом поставщика (подрядчика, исполнителя).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Заказчик, установивший в ходе исполнения контракта факт представления недостоверных сведений поставщиком (подрядчиком, исполнителем), позволившим ему стать победителем определения поставщика (подрядчика, исполнителя), обязан в одностороннем порядке отказаться от исполнения контракта.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Заказчик вправе принять решение об одностороннем отказе от исполнения контракта по основаниям, предусмотренным</w:t>
      </w:r>
      <w:r w:rsidRPr="005C008A">
        <w:rPr>
          <w:rStyle w:val="apple-converted-space"/>
          <w:rFonts w:ascii="Arial" w:hAnsi="Arial" w:cs="Arial"/>
        </w:rPr>
        <w:t> </w:t>
      </w:r>
      <w:r w:rsidRPr="005C008A">
        <w:rPr>
          <w:rFonts w:ascii="Arial" w:hAnsi="Arial" w:cs="Arial"/>
        </w:rPr>
        <w:t>Гражданским кодексом</w:t>
      </w:r>
      <w:r w:rsidRPr="005C008A">
        <w:rPr>
          <w:rStyle w:val="apple-converted-space"/>
          <w:rFonts w:ascii="Arial" w:hAnsi="Arial" w:cs="Arial"/>
        </w:rPr>
        <w:t> </w:t>
      </w:r>
      <w:r w:rsidRPr="005C008A">
        <w:rPr>
          <w:rFonts w:ascii="Arial" w:hAnsi="Arial" w:cs="Arial"/>
        </w:rPr>
        <w:t xml:space="preserve">Российской </w:t>
      </w:r>
      <w:r w:rsidRPr="005C008A">
        <w:rPr>
          <w:rFonts w:ascii="Arial" w:hAnsi="Arial" w:cs="Arial"/>
        </w:rPr>
        <w:lastRenderedPageBreak/>
        <w:t>Федерации для одностороннего отказа от исполнения отдельных видов обязательств, при условии, если это было предусмотрено контрактом;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14. Порядок выдачи наличных денег из кассы учреждения под отчет и (или) перечисление в безналичной форме на пластиковые карты определяется действующими нормативными документами и учетной политикой получателя средств местного бюджета. Получатель средств местного бюджета обязан принять меры по минимизации расчетов наличными денежными средствами.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Предельный размер расчетов наличными деньгами устанавливается в соответствии с нормативными правовыми актами Центрального банка Российской Федерации.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Ответственность за нецелевое расходование средств местного бюджета при совершении расчетов наличными деньгами несет получатель средств местного бюджета в соответствии с действующим законодательством.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15. Получатели бюджетных средств обязаны начислять и перечислять соответствующие налоги и сборы, предусмотренные налоговым законодательством Российской Федерации. Ответственность за полноту и своевременность перечисления вышеназванных платежей несут сами получатели бюджетных средств.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16. До 1 февраля текущего финансового года получатель средств местного бюджета предст</w:t>
      </w:r>
      <w:r w:rsidR="00634DB3" w:rsidRPr="005C008A">
        <w:rPr>
          <w:rFonts w:ascii="Arial" w:hAnsi="Arial" w:cs="Arial"/>
        </w:rPr>
        <w:t>авляет в финансовое управление а</w:t>
      </w:r>
      <w:r w:rsidRPr="005C008A">
        <w:rPr>
          <w:rFonts w:ascii="Arial" w:hAnsi="Arial" w:cs="Arial"/>
        </w:rPr>
        <w:t>дминистрации муниципального образования «</w:t>
      </w:r>
      <w:r w:rsidR="00CE070C" w:rsidRPr="005C008A">
        <w:rPr>
          <w:rFonts w:ascii="Arial" w:hAnsi="Arial" w:cs="Arial"/>
        </w:rPr>
        <w:t>татарский</w:t>
      </w:r>
      <w:r w:rsidRPr="005C008A">
        <w:rPr>
          <w:rFonts w:ascii="Arial" w:hAnsi="Arial" w:cs="Arial"/>
        </w:rPr>
        <w:t xml:space="preserve"> район» Новосибирской области (далее – финансовое управление) справку в произвольной форме о сроках выплаты заработной платы, согласованную главным распорядителем средств местного бюджета. Заявки на выплату заработной платы предоставляются в финансовое управление с учетом сроков, указанных в представленной справке.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17. При оплате расходов по служебным командировкам получатель средств местного бюджета в платежных документах в назначении платежа указывает правовой акт, на основании которого осуществляются данные выплаты, его номер и дату.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18. При направ</w:t>
      </w:r>
      <w:r w:rsidR="00634DB3" w:rsidRPr="005C008A">
        <w:rPr>
          <w:rFonts w:ascii="Arial" w:hAnsi="Arial" w:cs="Arial"/>
        </w:rPr>
        <w:t>лении муниципального служащего а</w:t>
      </w:r>
      <w:r w:rsidRPr="005C008A">
        <w:rPr>
          <w:rFonts w:ascii="Arial" w:hAnsi="Arial" w:cs="Arial"/>
        </w:rPr>
        <w:t xml:space="preserve">дминистрации </w:t>
      </w:r>
      <w:r w:rsidR="00CE070C" w:rsidRPr="005C008A">
        <w:rPr>
          <w:rFonts w:ascii="Arial" w:eastAsia="Times New Roman CYR" w:hAnsi="Arial" w:cs="Arial"/>
        </w:rPr>
        <w:t>с</w:t>
      </w:r>
      <w:r w:rsidRPr="005C008A">
        <w:rPr>
          <w:rFonts w:ascii="Arial" w:eastAsia="Times New Roman CYR" w:hAnsi="Arial" w:cs="Arial"/>
        </w:rPr>
        <w:t>ельсовета</w:t>
      </w:r>
      <w:r w:rsidRPr="005C008A">
        <w:rPr>
          <w:rFonts w:ascii="Arial" w:hAnsi="Arial" w:cs="Arial"/>
        </w:rPr>
        <w:t>в служебную командировку на территорию иностранного государства, дополнительно в назначении платежа платежных докум</w:t>
      </w:r>
      <w:r w:rsidR="00634DB3" w:rsidRPr="005C008A">
        <w:rPr>
          <w:rFonts w:ascii="Arial" w:hAnsi="Arial" w:cs="Arial"/>
        </w:rPr>
        <w:t>ентов указывается распоряжение а</w:t>
      </w:r>
      <w:r w:rsidRPr="005C008A">
        <w:rPr>
          <w:rFonts w:ascii="Arial" w:hAnsi="Arial" w:cs="Arial"/>
        </w:rPr>
        <w:t xml:space="preserve">дминистрации </w:t>
      </w:r>
      <w:r w:rsidR="00F4349A">
        <w:rPr>
          <w:rFonts w:ascii="Arial" w:eastAsia="Times New Roman CYR" w:hAnsi="Arial" w:cs="Arial"/>
        </w:rPr>
        <w:t>Уваль</w:t>
      </w:r>
      <w:r w:rsidR="00DC7BED" w:rsidRPr="005C008A">
        <w:rPr>
          <w:rFonts w:ascii="Arial" w:eastAsia="Times New Roman CYR" w:hAnsi="Arial" w:cs="Arial"/>
        </w:rPr>
        <w:t>ского</w:t>
      </w:r>
      <w:r w:rsidR="00634DB3" w:rsidRPr="005C008A">
        <w:rPr>
          <w:rFonts w:ascii="Arial" w:eastAsia="Times New Roman CYR" w:hAnsi="Arial" w:cs="Arial"/>
        </w:rPr>
        <w:t xml:space="preserve"> с</w:t>
      </w:r>
      <w:r w:rsidRPr="005C008A">
        <w:rPr>
          <w:rFonts w:ascii="Arial" w:eastAsia="Times New Roman CYR" w:hAnsi="Arial" w:cs="Arial"/>
        </w:rPr>
        <w:t>ельсовета Татарского района Новосибирской области</w:t>
      </w:r>
      <w:r w:rsidRPr="005C008A">
        <w:rPr>
          <w:rFonts w:ascii="Arial" w:hAnsi="Arial" w:cs="Arial"/>
        </w:rPr>
        <w:t>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 xml:space="preserve">19. Погашение кредиторской задолженности за приобретенные товары, выполненные работы, оказанные услуги за период, предшествующий текущему финансовому году, производится в пределах утвержденных бюджетных ассигнований (лимитов бюджетных обязательств) текущего финансового года, при условии указания в Заявках "погашение кредиторской задолженности </w:t>
      </w:r>
      <w:proofErr w:type="gramStart"/>
      <w:r w:rsidRPr="005C008A">
        <w:rPr>
          <w:rFonts w:ascii="Arial" w:hAnsi="Arial" w:cs="Arial"/>
        </w:rPr>
        <w:t>за</w:t>
      </w:r>
      <w:proofErr w:type="gramEnd"/>
      <w:r w:rsidRPr="005C008A">
        <w:rPr>
          <w:rFonts w:ascii="Arial" w:hAnsi="Arial" w:cs="Arial"/>
        </w:rPr>
        <w:t xml:space="preserve">... " </w:t>
      </w:r>
      <w:proofErr w:type="gramStart"/>
      <w:r w:rsidRPr="005C008A">
        <w:rPr>
          <w:rFonts w:ascii="Arial" w:hAnsi="Arial" w:cs="Arial"/>
        </w:rPr>
        <w:t>с</w:t>
      </w:r>
      <w:proofErr w:type="gramEnd"/>
      <w:r w:rsidRPr="005C008A">
        <w:rPr>
          <w:rFonts w:ascii="Arial" w:hAnsi="Arial" w:cs="Arial"/>
        </w:rPr>
        <w:t xml:space="preserve"> указанием периода, номера, даты документа-основания.</w:t>
      </w:r>
    </w:p>
    <w:p w:rsidR="006A2D1B" w:rsidRPr="005C008A" w:rsidRDefault="006A2D1B" w:rsidP="00412E1B">
      <w:pPr>
        <w:ind w:firstLine="709"/>
        <w:rPr>
          <w:rFonts w:ascii="Arial" w:eastAsia="Times New Roman CYR" w:hAnsi="Arial" w:cs="Arial"/>
          <w:sz w:val="24"/>
          <w:szCs w:val="24"/>
        </w:rPr>
      </w:pPr>
    </w:p>
    <w:p w:rsidR="006A2D1B" w:rsidRPr="005C008A" w:rsidRDefault="006A2D1B" w:rsidP="00634DB3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5C008A">
        <w:rPr>
          <w:rFonts w:ascii="Arial" w:hAnsi="Arial" w:cs="Arial"/>
          <w:b/>
        </w:rPr>
        <w:t>3. Подтверждение денежных обязательств</w:t>
      </w:r>
    </w:p>
    <w:p w:rsidR="006A2D1B" w:rsidRPr="005C008A" w:rsidRDefault="006A2D1B" w:rsidP="00412E1B">
      <w:pPr>
        <w:ind w:firstLine="709"/>
        <w:rPr>
          <w:rFonts w:ascii="Arial" w:eastAsia="Times New Roman CYR" w:hAnsi="Arial" w:cs="Arial"/>
          <w:sz w:val="24"/>
          <w:szCs w:val="24"/>
        </w:rPr>
      </w:pPr>
    </w:p>
    <w:p w:rsidR="006A2D1B" w:rsidRPr="005C008A" w:rsidRDefault="006A2D1B" w:rsidP="005C008A">
      <w:pPr>
        <w:jc w:val="both"/>
        <w:rPr>
          <w:rFonts w:ascii="Arial" w:eastAsia="Times New Roman CYR" w:hAnsi="Arial" w:cs="Arial"/>
          <w:sz w:val="24"/>
          <w:szCs w:val="24"/>
        </w:rPr>
      </w:pPr>
      <w:r w:rsidRPr="005C008A">
        <w:rPr>
          <w:rFonts w:ascii="Arial" w:eastAsia="Times New Roman CYR" w:hAnsi="Arial" w:cs="Arial"/>
          <w:sz w:val="24"/>
          <w:szCs w:val="24"/>
        </w:rPr>
        <w:t>20. Подтверждение денежных обязательств заключается в подтверждении получателем средств местного бюджета обязанности оплатить за счет средств бюджета поселения денежные обязательства в соответствии с платежными и иными документами, необходимыми для санкционирования их оплаты.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 xml:space="preserve">21. Подтверждение денежных обязательств, за исключением денежных обязательств по публичным нормативным обязательствам, осуществляется в </w:t>
      </w:r>
      <w:proofErr w:type="gramStart"/>
      <w:r w:rsidRPr="005C008A">
        <w:rPr>
          <w:rFonts w:ascii="Arial" w:hAnsi="Arial" w:cs="Arial"/>
        </w:rPr>
        <w:t>пределах</w:t>
      </w:r>
      <w:proofErr w:type="gramEnd"/>
      <w:r w:rsidRPr="005C008A">
        <w:rPr>
          <w:rFonts w:ascii="Arial" w:hAnsi="Arial" w:cs="Arial"/>
        </w:rPr>
        <w:t xml:space="preserve"> доведенных до получателя бюджетных средств местного бюджета лимитов бюджетных обязательств и предельных объемов финансирования с учетом принятых </w:t>
      </w:r>
      <w:r w:rsidRPr="005C008A">
        <w:rPr>
          <w:rFonts w:ascii="Arial" w:hAnsi="Arial" w:cs="Arial"/>
        </w:rPr>
        <w:lastRenderedPageBreak/>
        <w:t>и неисполненных бюджетных обязательств.</w:t>
      </w:r>
      <w:r w:rsidR="006A4B43">
        <w:rPr>
          <w:rFonts w:ascii="Arial" w:hAnsi="Arial" w:cs="Arial"/>
        </w:rPr>
        <w:t>» отменен Па №57 от 13.08.2020</w:t>
      </w:r>
      <w:r w:rsidR="00273B21" w:rsidRPr="005C008A">
        <w:rPr>
          <w:rFonts w:ascii="Arial" w:hAnsi="Arial" w:cs="Arial"/>
        </w:rPr>
        <w:t xml:space="preserve"> на основании протеста от 29.02.2024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 xml:space="preserve">22. Подтверждение денежных обязательств по публичным нормативным обязательствам осуществляется в </w:t>
      </w:r>
      <w:proofErr w:type="gramStart"/>
      <w:r w:rsidRPr="005C008A">
        <w:rPr>
          <w:rFonts w:ascii="Arial" w:hAnsi="Arial" w:cs="Arial"/>
        </w:rPr>
        <w:t>пределах</w:t>
      </w:r>
      <w:proofErr w:type="gramEnd"/>
      <w:r w:rsidRPr="005C008A">
        <w:rPr>
          <w:rFonts w:ascii="Arial" w:hAnsi="Arial" w:cs="Arial"/>
        </w:rPr>
        <w:t xml:space="preserve"> доведенных до получателя средств местного бюджета бюджетных ассигнований и предельных объемов финансирования.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23. Документами, подтверждающими возникновение денежного обязательства, являются: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а) при поставке товаров: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- товарная накладная и счет-фактура;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 xml:space="preserve">- акт приемки-передачи и счет-фактура, 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- универсальный передаточный акт;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б) при выполнении работ, оказании услуг: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- акт выполненных работ (оказанных услуг);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 xml:space="preserve">- счет на оплату, 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- счет-фактура;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- универсальный передаточный акт;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в) иные документы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далее – документы, подтверждающие возникновение денежных обязательств).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24. Сметная стоимость проектов на капитальный ремонт и строительство зданий и сооружений до их утверждения подлежит согласованию с уполномоченной организацией государственной вневедомственной экспертизы Новосибирской области либо с иной организацией, уполномоченной на проведение ведомственной экспертизы в соответствии с нормативными правовыми актами Российской Федерации и Новосибирской области.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25. В случаях, когда в соответствии с законодательством Российской Федерации государственная экспертиза проектной документации не проводится, смета на проведение капитального ремонта (сводный сметный расчет стоимости работ) должны содержать заверенную подписью руководителя или уполномоченного лица и скрепленную оттиском печати главного распорядителя (распорядителя) средств отметку следующего содержания: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«Проверено, не требует государственной экспертизы, подлежит финансированию в сумме _______ рублей».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26. </w:t>
      </w:r>
      <w:proofErr w:type="gramStart"/>
      <w:r w:rsidRPr="005C008A">
        <w:rPr>
          <w:rFonts w:ascii="Arial" w:hAnsi="Arial" w:cs="Arial"/>
        </w:rPr>
        <w:t>Для подтверждения денежного обязательства, возникшего по бюджетному обязательству, обусловленному договором (муниципальным контрактом), предусматривающим обязанность получателя средств местного бюджета - муниципального заказчика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муниципальных нужд в доход местного бюджета, получатель средств местного бюджета представляет в Управление по месту обслуживания не позднее</w:t>
      </w:r>
      <w:proofErr w:type="gramEnd"/>
      <w:r w:rsidRPr="005C008A">
        <w:rPr>
          <w:rFonts w:ascii="Arial" w:hAnsi="Arial" w:cs="Arial"/>
        </w:rPr>
        <w:t xml:space="preserve"> представления Заявки на оплату денежного обязательства по договору (муниципальному контракту) Заявку на перечисление в доход местного бюджета суммы неустойки (штрафа, пеней) по данному договору (муниципальному контракту).</w:t>
      </w: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27. </w:t>
      </w:r>
      <w:proofErr w:type="gramStart"/>
      <w:r w:rsidRPr="005C008A">
        <w:rPr>
          <w:rFonts w:ascii="Arial" w:hAnsi="Arial" w:cs="Arial"/>
        </w:rPr>
        <w:t>Получатель средств местного бюджета представляет в финансовое управление документ, подтверждающий возникновение денежного обязательства, в форме электронной копии бумажного документа, созданной посредством его сканирования, или копии электронного документа, подтвержденных электронной подписью уполномоченного лица получателя средств местного бюджета (далее - электронная копия документа).</w:t>
      </w:r>
      <w:proofErr w:type="gramEnd"/>
    </w:p>
    <w:p w:rsidR="006A2D1B" w:rsidRPr="005C008A" w:rsidRDefault="006A2D1B" w:rsidP="00634DB3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6A2D1B" w:rsidRPr="005C008A" w:rsidRDefault="006A2D1B" w:rsidP="00634DB3">
      <w:pPr>
        <w:rPr>
          <w:rFonts w:ascii="Arial" w:eastAsia="Times New Roman CYR" w:hAnsi="Arial" w:cs="Arial"/>
          <w:b/>
          <w:sz w:val="24"/>
          <w:szCs w:val="24"/>
        </w:rPr>
      </w:pPr>
      <w:r w:rsidRPr="005C008A">
        <w:rPr>
          <w:rFonts w:ascii="Arial" w:hAnsi="Arial" w:cs="Arial"/>
          <w:b/>
          <w:sz w:val="24"/>
          <w:szCs w:val="24"/>
          <w:shd w:val="clear" w:color="auto" w:fill="FFFFFF"/>
        </w:rPr>
        <w:t>4. Санкционирование оплаты денежных обязательств</w:t>
      </w:r>
    </w:p>
    <w:p w:rsidR="006A2D1B" w:rsidRPr="005C008A" w:rsidRDefault="006A2D1B" w:rsidP="005C008A">
      <w:pPr>
        <w:jc w:val="both"/>
        <w:rPr>
          <w:rFonts w:ascii="Arial" w:eastAsia="Times New Roman CYR" w:hAnsi="Arial" w:cs="Arial"/>
          <w:sz w:val="24"/>
          <w:szCs w:val="24"/>
        </w:rPr>
      </w:pPr>
      <w:r w:rsidRPr="005C008A">
        <w:rPr>
          <w:rFonts w:ascii="Arial" w:eastAsia="Times New Roman CYR" w:hAnsi="Arial" w:cs="Arial"/>
          <w:sz w:val="24"/>
          <w:szCs w:val="24"/>
        </w:rPr>
        <w:lastRenderedPageBreak/>
        <w:t>28. Для санкционирования оплаты денежных обязательств одновременно с платежными документами, сформированными в программном продукте в соответствии с действующим законодательством, получатель представляет следующие документы:</w:t>
      </w:r>
    </w:p>
    <w:p w:rsidR="006A2D1B" w:rsidRPr="005C008A" w:rsidRDefault="006A2D1B" w:rsidP="005C008A">
      <w:pPr>
        <w:ind w:firstLine="709"/>
        <w:jc w:val="both"/>
        <w:rPr>
          <w:rFonts w:ascii="Arial" w:eastAsia="Times New Roman CYR" w:hAnsi="Arial" w:cs="Arial"/>
          <w:sz w:val="24"/>
          <w:szCs w:val="24"/>
        </w:rPr>
      </w:pPr>
      <w:r w:rsidRPr="005C008A">
        <w:rPr>
          <w:rFonts w:ascii="Arial" w:eastAsia="Times New Roman CYR" w:hAnsi="Arial" w:cs="Arial"/>
          <w:sz w:val="24"/>
          <w:szCs w:val="24"/>
        </w:rPr>
        <w:t>а) муниципальный контракт (договор) на поставку товаров (выполнение работ, оказание услуг);</w:t>
      </w:r>
    </w:p>
    <w:p w:rsidR="006A2D1B" w:rsidRPr="005C008A" w:rsidRDefault="006A2D1B" w:rsidP="005C008A">
      <w:pPr>
        <w:ind w:firstLine="709"/>
        <w:jc w:val="both"/>
        <w:rPr>
          <w:rFonts w:ascii="Arial" w:eastAsia="Times New Roman CYR" w:hAnsi="Arial" w:cs="Arial"/>
          <w:sz w:val="24"/>
          <w:szCs w:val="24"/>
        </w:rPr>
      </w:pPr>
      <w:r w:rsidRPr="005C008A">
        <w:rPr>
          <w:rFonts w:ascii="Arial" w:eastAsia="Times New Roman CYR" w:hAnsi="Arial" w:cs="Arial"/>
          <w:sz w:val="24"/>
          <w:szCs w:val="24"/>
        </w:rPr>
        <w:t>б) документы, подтверждающие возникновение у получателя денежных обязательств по оплате муниципальных контрактов (договоров) на поставку товаров (выполнение работ, оказание услуг) (накладная, акт приема-передачи, акт выполненных работ, авансовые отчеты подотчетных лиц и т.д.);</w:t>
      </w:r>
    </w:p>
    <w:p w:rsidR="006A2D1B" w:rsidRPr="005C008A" w:rsidRDefault="006A2D1B" w:rsidP="005C008A">
      <w:pPr>
        <w:ind w:firstLine="709"/>
        <w:jc w:val="both"/>
        <w:rPr>
          <w:rFonts w:ascii="Arial" w:eastAsia="Times New Roman CYR" w:hAnsi="Arial" w:cs="Arial"/>
          <w:sz w:val="24"/>
          <w:szCs w:val="24"/>
        </w:rPr>
      </w:pPr>
      <w:r w:rsidRPr="005C008A">
        <w:rPr>
          <w:rFonts w:ascii="Arial" w:eastAsia="Times New Roman CYR" w:hAnsi="Arial" w:cs="Arial"/>
          <w:sz w:val="24"/>
          <w:szCs w:val="24"/>
        </w:rPr>
        <w:t>в) подлинники счетов на оплату товаров (работ, услуг) с визой руководителя получателя и указанием кодов классификации расходов бюджетов;</w:t>
      </w:r>
    </w:p>
    <w:p w:rsidR="006A2D1B" w:rsidRPr="005C008A" w:rsidRDefault="006A2D1B" w:rsidP="005C008A">
      <w:pPr>
        <w:ind w:firstLine="709"/>
        <w:jc w:val="both"/>
        <w:rPr>
          <w:rFonts w:ascii="Arial" w:eastAsia="Times New Roman CYR" w:hAnsi="Arial" w:cs="Arial"/>
          <w:sz w:val="24"/>
          <w:szCs w:val="24"/>
        </w:rPr>
      </w:pPr>
      <w:r w:rsidRPr="005C008A">
        <w:rPr>
          <w:rFonts w:ascii="Arial" w:eastAsia="Times New Roman CYR" w:hAnsi="Arial" w:cs="Arial"/>
          <w:sz w:val="24"/>
          <w:szCs w:val="24"/>
        </w:rPr>
        <w:t>г) при необходимости - положение об оплате труда и других выплатах, осуществляемых за счет средств бюджета поселения.</w:t>
      </w:r>
    </w:p>
    <w:p w:rsidR="00D14E29" w:rsidRPr="005C008A" w:rsidRDefault="00D14E29" w:rsidP="005C008A">
      <w:pPr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5C008A">
        <w:rPr>
          <w:rFonts w:ascii="Arial" w:eastAsia="Times New Roman CYR" w:hAnsi="Arial" w:cs="Arial"/>
          <w:sz w:val="24"/>
          <w:szCs w:val="24"/>
        </w:rPr>
        <w:t xml:space="preserve">д) </w:t>
      </w:r>
      <w:proofErr w:type="gramStart"/>
      <w:r w:rsidRPr="005C008A">
        <w:rPr>
          <w:rFonts w:ascii="Arial" w:hAnsi="Arial" w:cs="Arial"/>
          <w:sz w:val="24"/>
          <w:szCs w:val="24"/>
        </w:rPr>
        <w:t>-н</w:t>
      </w:r>
      <w:proofErr w:type="gramEnd"/>
      <w:r w:rsidRPr="005C008A">
        <w:rPr>
          <w:rFonts w:ascii="Arial" w:hAnsi="Arial" w:cs="Arial"/>
          <w:sz w:val="24"/>
          <w:szCs w:val="24"/>
        </w:rPr>
        <w:t>е превышением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D14E29" w:rsidRPr="005C008A" w:rsidRDefault="00D14E29" w:rsidP="005C008A">
      <w:pPr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5C008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5C008A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5C008A">
        <w:rPr>
          <w:rFonts w:ascii="Arial" w:hAnsi="Arial" w:cs="Arial"/>
          <w:sz w:val="24"/>
          <w:szCs w:val="24"/>
        </w:rPr>
        <w:t xml:space="preserve"> информации о денежном обязательстве информации о поставленном на учет соответствующем бюджетном обязательстве;</w:t>
      </w:r>
    </w:p>
    <w:p w:rsidR="00D14E29" w:rsidRPr="005C008A" w:rsidRDefault="00634DB3" w:rsidP="005C008A">
      <w:pPr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5C008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5C008A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5C008A">
        <w:rPr>
          <w:rFonts w:ascii="Arial" w:hAnsi="Arial" w:cs="Arial"/>
          <w:sz w:val="24"/>
          <w:szCs w:val="24"/>
        </w:rPr>
        <w:t xml:space="preserve"> информации</w:t>
      </w:r>
      <w:r w:rsidR="00D14E29" w:rsidRPr="005C008A">
        <w:rPr>
          <w:rFonts w:ascii="Arial" w:hAnsi="Arial" w:cs="Arial"/>
          <w:sz w:val="24"/>
          <w:szCs w:val="24"/>
        </w:rPr>
        <w:t>, указанной в распоряжении для оплаты денежного обязательства, информации о денежном обязательстве;</w:t>
      </w:r>
    </w:p>
    <w:p w:rsidR="00D14E29" w:rsidRPr="005C008A" w:rsidRDefault="00D14E29" w:rsidP="005C008A">
      <w:pPr>
        <w:spacing w:after="0" w:line="240" w:lineRule="auto"/>
        <w:ind w:right="5" w:firstLine="567"/>
        <w:jc w:val="both"/>
        <w:rPr>
          <w:rFonts w:ascii="Arial" w:hAnsi="Arial" w:cs="Arial"/>
          <w:sz w:val="24"/>
          <w:szCs w:val="24"/>
        </w:rPr>
      </w:pPr>
      <w:r w:rsidRPr="005C008A">
        <w:rPr>
          <w:rFonts w:ascii="Arial" w:hAnsi="Arial" w:cs="Arial"/>
          <w:sz w:val="24"/>
          <w:szCs w:val="24"/>
        </w:rPr>
        <w:t>- наличием документов, подтверждающих возникновение денежного обязательства</w:t>
      </w:r>
      <w:proofErr w:type="gramStart"/>
      <w:r w:rsidRPr="005C008A">
        <w:rPr>
          <w:rFonts w:ascii="Arial" w:hAnsi="Arial" w:cs="Arial"/>
          <w:sz w:val="24"/>
          <w:szCs w:val="24"/>
        </w:rPr>
        <w:t>.»</w:t>
      </w:r>
      <w:proofErr w:type="gramEnd"/>
    </w:p>
    <w:p w:rsidR="006A2D1B" w:rsidRPr="005C008A" w:rsidRDefault="006A2D1B" w:rsidP="005C008A">
      <w:pPr>
        <w:jc w:val="both"/>
        <w:rPr>
          <w:rFonts w:ascii="Arial" w:eastAsia="Times New Roman CYR" w:hAnsi="Arial" w:cs="Arial"/>
          <w:sz w:val="24"/>
          <w:szCs w:val="24"/>
        </w:rPr>
      </w:pPr>
      <w:r w:rsidRPr="005C008A">
        <w:rPr>
          <w:rFonts w:ascii="Arial" w:eastAsia="Times New Roman CYR" w:hAnsi="Arial" w:cs="Arial"/>
          <w:sz w:val="24"/>
          <w:szCs w:val="24"/>
        </w:rPr>
        <w:t>29. При получении денежных средств в наличной форме одновременно с платежными документами получатель представляет заявление на получение денежных средств под отчет с расчетом и указанием кодов классификации расходов, либо утвержденный руководителями авансовый отчет с приложением документов, подтверждающих расходы.</w:t>
      </w:r>
    </w:p>
    <w:p w:rsidR="006A2D1B" w:rsidRPr="005C008A" w:rsidRDefault="006A2D1B" w:rsidP="005C008A">
      <w:pPr>
        <w:jc w:val="both"/>
        <w:rPr>
          <w:rFonts w:ascii="Arial" w:eastAsia="Times New Roman CYR" w:hAnsi="Arial" w:cs="Arial"/>
          <w:sz w:val="24"/>
          <w:szCs w:val="24"/>
        </w:rPr>
      </w:pPr>
      <w:r w:rsidRPr="005C008A">
        <w:rPr>
          <w:rFonts w:ascii="Arial" w:eastAsia="Times New Roman CYR" w:hAnsi="Arial" w:cs="Arial"/>
          <w:sz w:val="24"/>
          <w:szCs w:val="24"/>
        </w:rPr>
        <w:t>30. Главный бухгалтер проверяет документы на соответствие их лимитам бюджетных обязательств, бюджетным сметам и готовит документы необходимые для оплаты. Оплата денежных обязательств не может превышать лимиты финансирования, установленные для получателей средств местного бюджета и предельные объемы финансирования, установленные для получателей средств местного бюджета в соответствующем периоде финансового года.</w:t>
      </w:r>
    </w:p>
    <w:p w:rsidR="006A2D1B" w:rsidRPr="005C008A" w:rsidRDefault="006A2D1B" w:rsidP="00412E1B">
      <w:pPr>
        <w:pStyle w:val="s3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 w:rsidRPr="005C008A">
        <w:rPr>
          <w:rFonts w:ascii="Arial" w:hAnsi="Arial" w:cs="Arial"/>
          <w:b/>
        </w:rPr>
        <w:t>5. Подтверждение исполнения денежных обязательств</w:t>
      </w:r>
    </w:p>
    <w:p w:rsidR="006A2D1B" w:rsidRPr="005C008A" w:rsidRDefault="006A2D1B" w:rsidP="00412E1B">
      <w:pPr>
        <w:pStyle w:val="s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</w:p>
    <w:p w:rsidR="006A2D1B" w:rsidRPr="005C008A" w:rsidRDefault="006A2D1B" w:rsidP="005C008A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 xml:space="preserve">31. Подтверждение исполнения денежных обязательств осуществляется на основании </w:t>
      </w:r>
      <w:r w:rsidR="00273B21" w:rsidRPr="005C008A">
        <w:rPr>
          <w:rFonts w:ascii="Arial" w:hAnsi="Arial" w:cs="Arial"/>
        </w:rPr>
        <w:t>распоряжений</w:t>
      </w:r>
      <w:r w:rsidRPr="005C008A">
        <w:rPr>
          <w:rFonts w:ascii="Arial" w:hAnsi="Arial" w:cs="Arial"/>
        </w:rPr>
        <w:t>, приложенных к выписке из лицевого счета и служащих основанием для отражения операций на лицевых счетах.</w:t>
      </w:r>
    </w:p>
    <w:p w:rsidR="006A2D1B" w:rsidRPr="005C008A" w:rsidRDefault="006A2D1B" w:rsidP="00412E1B">
      <w:pPr>
        <w:ind w:firstLine="720"/>
        <w:rPr>
          <w:rFonts w:ascii="Arial" w:hAnsi="Arial" w:cs="Arial"/>
          <w:sz w:val="24"/>
          <w:szCs w:val="24"/>
        </w:rPr>
      </w:pPr>
    </w:p>
    <w:p w:rsidR="006A2D1B" w:rsidRPr="005C008A" w:rsidRDefault="006A2D1B" w:rsidP="00634DB3">
      <w:pPr>
        <w:pStyle w:val="1"/>
        <w:rPr>
          <w:color w:val="auto"/>
        </w:rPr>
      </w:pPr>
      <w:r w:rsidRPr="005C008A">
        <w:rPr>
          <w:color w:val="auto"/>
        </w:rPr>
        <w:t xml:space="preserve">6. Направление уведомления о предоставлении субсидии, субвенции, иного межбюджетного трансферта, имеющего целевое назначение, при </w:t>
      </w:r>
      <w:r w:rsidRPr="005C008A">
        <w:rPr>
          <w:color w:val="auto"/>
        </w:rPr>
        <w:lastRenderedPageBreak/>
        <w:t xml:space="preserve">предоставлении межбюджетных трансфертов, имеющих целевое назначение, из бюджета </w:t>
      </w:r>
      <w:r w:rsidR="00F4349A">
        <w:rPr>
          <w:color w:val="auto"/>
        </w:rPr>
        <w:t>Уваль</w:t>
      </w:r>
      <w:r w:rsidR="00DC7BED" w:rsidRPr="005C008A">
        <w:rPr>
          <w:color w:val="auto"/>
        </w:rPr>
        <w:t>ского</w:t>
      </w:r>
      <w:r w:rsidR="00634DB3" w:rsidRPr="005C008A">
        <w:rPr>
          <w:color w:val="auto"/>
        </w:rPr>
        <w:t xml:space="preserve"> </w:t>
      </w:r>
      <w:r w:rsidRPr="005C008A">
        <w:rPr>
          <w:color w:val="auto"/>
        </w:rPr>
        <w:t>сельс</w:t>
      </w:r>
      <w:r w:rsidR="00634DB3" w:rsidRPr="005C008A">
        <w:rPr>
          <w:color w:val="auto"/>
        </w:rPr>
        <w:t>овета</w:t>
      </w:r>
    </w:p>
    <w:p w:rsidR="006A2D1B" w:rsidRPr="005C008A" w:rsidRDefault="006A2D1B" w:rsidP="00412E1B">
      <w:pPr>
        <w:ind w:firstLine="709"/>
        <w:rPr>
          <w:rFonts w:ascii="Arial" w:hAnsi="Arial" w:cs="Arial"/>
          <w:sz w:val="24"/>
          <w:szCs w:val="24"/>
        </w:rPr>
      </w:pPr>
    </w:p>
    <w:p w:rsidR="006A2D1B" w:rsidRPr="005C008A" w:rsidRDefault="006A2D1B" w:rsidP="005C008A">
      <w:pPr>
        <w:jc w:val="both"/>
        <w:rPr>
          <w:rFonts w:ascii="Arial" w:eastAsia="Times New Roman" w:hAnsi="Arial" w:cs="Arial"/>
          <w:sz w:val="24"/>
          <w:szCs w:val="24"/>
        </w:rPr>
      </w:pPr>
      <w:r w:rsidRPr="005C008A">
        <w:rPr>
          <w:rFonts w:ascii="Arial" w:hAnsi="Arial" w:cs="Arial"/>
          <w:sz w:val="24"/>
          <w:szCs w:val="24"/>
        </w:rPr>
        <w:t xml:space="preserve">32. </w:t>
      </w:r>
      <w:proofErr w:type="gramStart"/>
      <w:r w:rsidRPr="005C008A">
        <w:rPr>
          <w:rFonts w:ascii="Arial" w:eastAsia="Times New Roman" w:hAnsi="Arial" w:cs="Arial"/>
          <w:sz w:val="24"/>
          <w:szCs w:val="24"/>
        </w:rPr>
        <w:t xml:space="preserve">Уведомление направляется финансовому органу публично-правового образования, бюджету которого предоставляется межбюджетный трансферт, </w:t>
      </w:r>
      <w:bookmarkStart w:id="3" w:name="sub_6"/>
      <w:r w:rsidRPr="005C008A">
        <w:rPr>
          <w:rFonts w:ascii="Arial" w:eastAsia="Times New Roman" w:hAnsi="Arial" w:cs="Arial"/>
          <w:sz w:val="24"/>
          <w:szCs w:val="24"/>
        </w:rPr>
        <w:t>в течение пяти рабочих дней со дня утверждения Решения о бюджете на очередной финансовый год и плановый период (Решением о внесении изменений в Решение о бюджете на текущий финансовый год и плановый период) (далее при совместном упоминании - Решения) или в случаях, установленных бюджетным законодательством Российской Федерации.</w:t>
      </w:r>
      <w:proofErr w:type="gramEnd"/>
    </w:p>
    <w:p w:rsidR="006A2D1B" w:rsidRPr="005C008A" w:rsidRDefault="006A2D1B" w:rsidP="005C008A">
      <w:pPr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bookmarkStart w:id="4" w:name="sub_7"/>
      <w:bookmarkEnd w:id="3"/>
      <w:r w:rsidRPr="005C008A">
        <w:rPr>
          <w:rFonts w:ascii="Arial" w:eastAsia="Times New Roman" w:hAnsi="Arial" w:cs="Arial"/>
          <w:sz w:val="24"/>
          <w:szCs w:val="24"/>
        </w:rPr>
        <w:t xml:space="preserve">33. </w:t>
      </w:r>
      <w:bookmarkStart w:id="5" w:name="sub_8"/>
      <w:bookmarkEnd w:id="4"/>
      <w:r w:rsidRPr="005C008A">
        <w:rPr>
          <w:rFonts w:ascii="Arial" w:eastAsia="Times New Roman" w:hAnsi="Arial" w:cs="Arial"/>
          <w:sz w:val="24"/>
          <w:szCs w:val="24"/>
        </w:rPr>
        <w:t xml:space="preserve">Финансовый орган публично-правового образования, бюджету которого предоставляется межбюджетный трансферт, обеспечивает получение и подтверждение в государственной интегрированной информационной системе управления общественными финансами "Электронный бюджет" факта получения Уведомления в течение трех рабочих </w:t>
      </w:r>
      <w:r w:rsidR="00634DB3" w:rsidRPr="005C008A">
        <w:rPr>
          <w:rFonts w:ascii="Arial" w:eastAsia="Times New Roman" w:hAnsi="Arial" w:cs="Arial"/>
          <w:sz w:val="24"/>
          <w:szCs w:val="24"/>
        </w:rPr>
        <w:t>дней со дня его направления а</w:t>
      </w:r>
      <w:r w:rsidRPr="005C008A">
        <w:rPr>
          <w:rFonts w:ascii="Arial" w:eastAsia="Times New Roman" w:hAnsi="Arial" w:cs="Arial"/>
          <w:sz w:val="24"/>
          <w:szCs w:val="24"/>
        </w:rPr>
        <w:t>дминистрацией сельского поселения. Подтверждение формируется в форме электронного документа автоматически и подписывается усиленной квалифицированной электронной подписью лица, уполномоченного действовать от имени финансового органа публично-правового образования, бюджету которого предоставляется межбюджетный трансферт.</w:t>
      </w:r>
      <w:bookmarkEnd w:id="5"/>
    </w:p>
    <w:p w:rsidR="006A2D1B" w:rsidRPr="005C008A" w:rsidRDefault="006A2D1B" w:rsidP="00634DB3">
      <w:pPr>
        <w:pStyle w:val="s1"/>
        <w:shd w:val="clear" w:color="auto" w:fill="FFFFFF"/>
        <w:ind w:firstLine="709"/>
        <w:jc w:val="center"/>
        <w:rPr>
          <w:rFonts w:ascii="Arial" w:hAnsi="Arial" w:cs="Arial"/>
          <w:b/>
        </w:rPr>
      </w:pPr>
      <w:r w:rsidRPr="005C008A">
        <w:rPr>
          <w:rFonts w:ascii="Arial" w:hAnsi="Arial" w:cs="Arial"/>
          <w:b/>
        </w:rPr>
        <w:t>7. Порядок исполнения бюджета по источникам финансиров</w:t>
      </w:r>
      <w:r w:rsidR="00634DB3" w:rsidRPr="005C008A">
        <w:rPr>
          <w:rFonts w:ascii="Arial" w:hAnsi="Arial" w:cs="Arial"/>
          <w:b/>
        </w:rPr>
        <w:t>ания дефицита бюджета поселения</w:t>
      </w:r>
    </w:p>
    <w:p w:rsidR="006A2D1B" w:rsidRPr="005C008A" w:rsidRDefault="006A2D1B" w:rsidP="005C008A">
      <w:pPr>
        <w:pStyle w:val="s1"/>
        <w:shd w:val="clear" w:color="auto" w:fill="FFFFFF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34. Учет операций по источникам финансирования дефицита бюджета поселения, осуществляемых главными администраторами источников финансирования дефицита бюджета, производит</w:t>
      </w:r>
      <w:r w:rsidR="00CF7244" w:rsidRPr="005C008A">
        <w:rPr>
          <w:rFonts w:ascii="Arial" w:hAnsi="Arial" w:cs="Arial"/>
        </w:rPr>
        <w:t>ся на лицевых счетах, открытых а</w:t>
      </w:r>
      <w:r w:rsidRPr="005C008A">
        <w:rPr>
          <w:rFonts w:ascii="Arial" w:hAnsi="Arial" w:cs="Arial"/>
        </w:rPr>
        <w:t xml:space="preserve">дминистрации </w:t>
      </w:r>
      <w:r w:rsidR="00F4349A">
        <w:rPr>
          <w:rFonts w:ascii="Arial" w:eastAsia="Times New Roman CYR" w:hAnsi="Arial" w:cs="Arial"/>
        </w:rPr>
        <w:t>Уваль</w:t>
      </w:r>
      <w:r w:rsidR="00DC7BED" w:rsidRPr="005C008A">
        <w:rPr>
          <w:rFonts w:ascii="Arial" w:eastAsia="Times New Roman CYR" w:hAnsi="Arial" w:cs="Arial"/>
        </w:rPr>
        <w:t>ского</w:t>
      </w:r>
      <w:r w:rsidR="00CF7244" w:rsidRPr="005C008A">
        <w:rPr>
          <w:rFonts w:ascii="Arial" w:eastAsia="Times New Roman CYR" w:hAnsi="Arial" w:cs="Arial"/>
        </w:rPr>
        <w:t xml:space="preserve"> </w:t>
      </w:r>
      <w:r w:rsidRPr="005C008A">
        <w:rPr>
          <w:rFonts w:ascii="Arial" w:eastAsia="Times New Roman CYR" w:hAnsi="Arial" w:cs="Arial"/>
        </w:rPr>
        <w:t>сельского поселения</w:t>
      </w:r>
      <w:r w:rsidRPr="005C008A">
        <w:rPr>
          <w:rFonts w:ascii="Arial" w:hAnsi="Arial" w:cs="Arial"/>
        </w:rPr>
        <w:t>.</w:t>
      </w:r>
    </w:p>
    <w:p w:rsidR="006A2D1B" w:rsidRPr="005C008A" w:rsidRDefault="006A2D1B" w:rsidP="005C008A">
      <w:pPr>
        <w:pStyle w:val="s1"/>
        <w:shd w:val="clear" w:color="auto" w:fill="FFFFFF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35. Исполнение бюджета по источникам финансирования дефицита бюджета поселения осуществляется главными администраторами источников финансирования дефицита бюджета в соответствии со сводной бюджетной росписью.</w:t>
      </w:r>
    </w:p>
    <w:p w:rsidR="006A2D1B" w:rsidRPr="005C008A" w:rsidRDefault="006A2D1B" w:rsidP="005C008A">
      <w:pPr>
        <w:pStyle w:val="s1"/>
        <w:shd w:val="clear" w:color="auto" w:fill="FFFFFF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 xml:space="preserve">Исполнение бюджета </w:t>
      </w:r>
      <w:r w:rsidR="00F4349A">
        <w:rPr>
          <w:rFonts w:ascii="Arial" w:eastAsia="Times New Roman CYR" w:hAnsi="Arial" w:cs="Arial"/>
        </w:rPr>
        <w:t>Уваль</w:t>
      </w:r>
      <w:r w:rsidR="00DC7BED" w:rsidRPr="005C008A">
        <w:rPr>
          <w:rFonts w:ascii="Arial" w:eastAsia="Times New Roman CYR" w:hAnsi="Arial" w:cs="Arial"/>
        </w:rPr>
        <w:t>ского</w:t>
      </w:r>
      <w:r w:rsidR="005C008A" w:rsidRPr="005C008A">
        <w:rPr>
          <w:rFonts w:ascii="Arial" w:eastAsia="Times New Roman CYR" w:hAnsi="Arial" w:cs="Arial"/>
        </w:rPr>
        <w:t xml:space="preserve"> </w:t>
      </w:r>
      <w:r w:rsidR="00CE070C" w:rsidRPr="005C008A">
        <w:rPr>
          <w:rFonts w:ascii="Arial" w:eastAsia="Times New Roman CYR" w:hAnsi="Arial" w:cs="Arial"/>
        </w:rPr>
        <w:t>с</w:t>
      </w:r>
      <w:r w:rsidRPr="005C008A">
        <w:rPr>
          <w:rFonts w:ascii="Arial" w:eastAsia="Times New Roman CYR" w:hAnsi="Arial" w:cs="Arial"/>
        </w:rPr>
        <w:t>ельсовета</w:t>
      </w:r>
      <w:r w:rsidR="005C008A" w:rsidRPr="005C008A">
        <w:rPr>
          <w:rFonts w:ascii="Arial" w:eastAsia="Times New Roman CYR" w:hAnsi="Arial" w:cs="Arial"/>
        </w:rPr>
        <w:t xml:space="preserve"> </w:t>
      </w:r>
      <w:r w:rsidRPr="005C008A">
        <w:rPr>
          <w:rFonts w:ascii="Arial" w:hAnsi="Arial" w:cs="Arial"/>
        </w:rPr>
        <w:t xml:space="preserve">по источникам финансирования дефицита бюджета осуществляется администраторами </w:t>
      </w:r>
      <w:proofErr w:type="gramStart"/>
      <w:r w:rsidRPr="005C008A">
        <w:rPr>
          <w:rFonts w:ascii="Arial" w:hAnsi="Arial" w:cs="Arial"/>
        </w:rPr>
        <w:t>источников финансирования дефицита бюджета поселения</w:t>
      </w:r>
      <w:proofErr w:type="gramEnd"/>
      <w:r w:rsidRPr="005C008A">
        <w:rPr>
          <w:rFonts w:ascii="Arial" w:hAnsi="Arial" w:cs="Arial"/>
        </w:rPr>
        <w:t xml:space="preserve"> в соответствии со сводной бюджетной росписью путем проведения кассовых выплат из бюджета </w:t>
      </w:r>
      <w:r w:rsidR="00F4349A">
        <w:rPr>
          <w:rFonts w:ascii="Arial" w:eastAsia="Times New Roman CYR" w:hAnsi="Arial" w:cs="Arial"/>
        </w:rPr>
        <w:t>Уваль</w:t>
      </w:r>
      <w:r w:rsidR="00DC7BED" w:rsidRPr="005C008A">
        <w:rPr>
          <w:rFonts w:ascii="Arial" w:eastAsia="Times New Roman CYR" w:hAnsi="Arial" w:cs="Arial"/>
        </w:rPr>
        <w:t>ского</w:t>
      </w:r>
      <w:r w:rsidR="00634DB3" w:rsidRPr="005C008A">
        <w:rPr>
          <w:rFonts w:ascii="Arial" w:eastAsia="Times New Roman CYR" w:hAnsi="Arial" w:cs="Arial"/>
        </w:rPr>
        <w:t xml:space="preserve"> сельсовета</w:t>
      </w:r>
      <w:r w:rsidRPr="005C008A">
        <w:rPr>
          <w:rFonts w:ascii="Arial" w:hAnsi="Arial" w:cs="Arial"/>
        </w:rPr>
        <w:t>.</w:t>
      </w:r>
    </w:p>
    <w:p w:rsidR="006A2D1B" w:rsidRPr="005C008A" w:rsidRDefault="006A2D1B" w:rsidP="005C008A">
      <w:pPr>
        <w:pStyle w:val="s1"/>
        <w:shd w:val="clear" w:color="auto" w:fill="FFFFFF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36. Основанием для принятия бюджетных обязательств по источникам финансирования дефицита бюджета могут являться:</w:t>
      </w:r>
    </w:p>
    <w:p w:rsidR="006A2D1B" w:rsidRPr="005C008A" w:rsidRDefault="006A2D1B" w:rsidP="005C008A">
      <w:pPr>
        <w:pStyle w:val="s1"/>
        <w:shd w:val="clear" w:color="auto" w:fill="FFFFFF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 xml:space="preserve">- муниципальные займы, осуществляемые путем выпуска муниципальных ценных бумаг от имени </w:t>
      </w:r>
      <w:r w:rsidR="00F4349A">
        <w:rPr>
          <w:rFonts w:ascii="Arial" w:hAnsi="Arial" w:cs="Arial"/>
        </w:rPr>
        <w:t>Уваль</w:t>
      </w:r>
      <w:r w:rsidR="005C008A" w:rsidRPr="005C008A">
        <w:rPr>
          <w:rFonts w:ascii="Arial" w:hAnsi="Arial" w:cs="Arial"/>
        </w:rPr>
        <w:t>ского</w:t>
      </w:r>
      <w:r w:rsidRPr="005C008A">
        <w:rPr>
          <w:rFonts w:ascii="Arial" w:hAnsi="Arial" w:cs="Arial"/>
        </w:rPr>
        <w:t xml:space="preserve"> сельского поселения;</w:t>
      </w:r>
    </w:p>
    <w:p w:rsidR="006A2D1B" w:rsidRPr="005C008A" w:rsidRDefault="006A2D1B" w:rsidP="005C008A">
      <w:pPr>
        <w:pStyle w:val="s1"/>
        <w:shd w:val="clear" w:color="auto" w:fill="FFFFFF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- кредиты, полученные от кредитных организаций;</w:t>
      </w:r>
    </w:p>
    <w:p w:rsidR="006A2D1B" w:rsidRPr="005C008A" w:rsidRDefault="006A2D1B" w:rsidP="005C008A">
      <w:pPr>
        <w:pStyle w:val="s1"/>
        <w:shd w:val="clear" w:color="auto" w:fill="FFFFFF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>- бюджетные ссуды и бюджетные кредиты, полученные от бюджетов других уровней бюджетной системы РФ;</w:t>
      </w:r>
    </w:p>
    <w:p w:rsidR="006A2D1B" w:rsidRPr="005C008A" w:rsidRDefault="006A2D1B" w:rsidP="005C008A">
      <w:pPr>
        <w:pStyle w:val="s1"/>
        <w:shd w:val="clear" w:color="auto" w:fill="FFFFFF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lastRenderedPageBreak/>
        <w:t xml:space="preserve">- договоры о предоставлении бюджетных кредитов из бюджета </w:t>
      </w:r>
      <w:r w:rsidR="00F4349A">
        <w:rPr>
          <w:rFonts w:ascii="Arial" w:hAnsi="Arial" w:cs="Arial"/>
        </w:rPr>
        <w:t>Уваль</w:t>
      </w:r>
      <w:r w:rsidR="005C008A" w:rsidRPr="005C008A">
        <w:rPr>
          <w:rFonts w:ascii="Arial" w:hAnsi="Arial" w:cs="Arial"/>
        </w:rPr>
        <w:t>ского</w:t>
      </w:r>
      <w:r w:rsidRPr="005C008A">
        <w:rPr>
          <w:rFonts w:ascii="Arial" w:hAnsi="Arial" w:cs="Arial"/>
        </w:rPr>
        <w:t xml:space="preserve"> сельского поселения;</w:t>
      </w:r>
    </w:p>
    <w:p w:rsidR="006A2D1B" w:rsidRPr="005C008A" w:rsidRDefault="006A2D1B" w:rsidP="005C008A">
      <w:pPr>
        <w:pStyle w:val="s1"/>
        <w:shd w:val="clear" w:color="auto" w:fill="FFFFFF"/>
        <w:ind w:firstLine="709"/>
        <w:jc w:val="both"/>
        <w:rPr>
          <w:rFonts w:ascii="Arial" w:hAnsi="Arial" w:cs="Arial"/>
        </w:rPr>
      </w:pPr>
      <w:r w:rsidRPr="005C008A">
        <w:rPr>
          <w:rFonts w:ascii="Arial" w:hAnsi="Arial" w:cs="Arial"/>
        </w:rPr>
        <w:t xml:space="preserve">- договоры о предоставлении муниципальных гарантий от имени </w:t>
      </w:r>
      <w:r w:rsidR="00F4349A">
        <w:rPr>
          <w:rFonts w:ascii="Arial" w:hAnsi="Arial" w:cs="Arial"/>
        </w:rPr>
        <w:t>Уваль</w:t>
      </w:r>
      <w:r w:rsidR="00DC7BED" w:rsidRPr="005C008A">
        <w:rPr>
          <w:rFonts w:ascii="Arial" w:hAnsi="Arial" w:cs="Arial"/>
        </w:rPr>
        <w:t>ского</w:t>
      </w:r>
      <w:r w:rsidR="005C008A" w:rsidRPr="005C008A">
        <w:rPr>
          <w:rFonts w:ascii="Arial" w:hAnsi="Arial" w:cs="Arial"/>
        </w:rPr>
        <w:t xml:space="preserve"> </w:t>
      </w:r>
      <w:r w:rsidR="00CE070C" w:rsidRPr="005C008A">
        <w:rPr>
          <w:rFonts w:ascii="Arial" w:hAnsi="Arial" w:cs="Arial"/>
        </w:rPr>
        <w:t>с</w:t>
      </w:r>
      <w:r w:rsidRPr="005C008A">
        <w:rPr>
          <w:rFonts w:ascii="Arial" w:hAnsi="Arial" w:cs="Arial"/>
        </w:rPr>
        <w:t>ельсовета</w:t>
      </w:r>
      <w:r w:rsidR="005C008A" w:rsidRPr="005C008A">
        <w:rPr>
          <w:rFonts w:ascii="Arial" w:hAnsi="Arial" w:cs="Arial"/>
        </w:rPr>
        <w:t xml:space="preserve"> </w:t>
      </w:r>
      <w:r w:rsidRPr="005C008A">
        <w:rPr>
          <w:rFonts w:ascii="Arial" w:hAnsi="Arial" w:cs="Arial"/>
        </w:rPr>
        <w:t>и иные документы, предусматривающие исполнение обязательств по предоставленным муниципальным гарантиям.</w:t>
      </w:r>
    </w:p>
    <w:p w:rsidR="006A2D1B" w:rsidRPr="005C008A" w:rsidRDefault="006A2D1B" w:rsidP="00634DB3">
      <w:pPr>
        <w:pStyle w:val="s1"/>
        <w:shd w:val="clear" w:color="auto" w:fill="FFFFFF"/>
        <w:rPr>
          <w:rFonts w:ascii="Arial" w:hAnsi="Arial" w:cs="Arial"/>
        </w:rPr>
      </w:pPr>
      <w:r w:rsidRPr="005C008A">
        <w:rPr>
          <w:rFonts w:ascii="Arial" w:hAnsi="Arial" w:cs="Arial"/>
        </w:rPr>
        <w:t xml:space="preserve">37. Подтверждение денежных обязательств по источникам финансирования дефицита бюджета осуществляется в </w:t>
      </w:r>
      <w:proofErr w:type="gramStart"/>
      <w:r w:rsidRPr="005C008A">
        <w:rPr>
          <w:rFonts w:ascii="Arial" w:hAnsi="Arial" w:cs="Arial"/>
        </w:rPr>
        <w:t>пределах</w:t>
      </w:r>
      <w:proofErr w:type="gramEnd"/>
      <w:r w:rsidRPr="005C008A">
        <w:rPr>
          <w:rFonts w:ascii="Arial" w:hAnsi="Arial" w:cs="Arial"/>
        </w:rPr>
        <w:t xml:space="preserve"> доведенных до администратора источников финансирования дефицита бюджета бюджетных ассигнований.</w:t>
      </w:r>
    </w:p>
    <w:p w:rsidR="006A2D1B" w:rsidRPr="005C008A" w:rsidRDefault="006A2D1B" w:rsidP="00634DB3">
      <w:pPr>
        <w:pStyle w:val="s1"/>
        <w:shd w:val="clear" w:color="auto" w:fill="FFFFFF"/>
        <w:rPr>
          <w:rFonts w:ascii="Arial" w:hAnsi="Arial" w:cs="Arial"/>
        </w:rPr>
      </w:pPr>
      <w:r w:rsidRPr="005C008A">
        <w:rPr>
          <w:rFonts w:ascii="Arial" w:hAnsi="Arial" w:cs="Arial"/>
        </w:rPr>
        <w:t xml:space="preserve">38. Санкционирование оплаты денежных обязательств осуществляется в соответствии с Порядком санкционирования </w:t>
      </w:r>
      <w:proofErr w:type="gramStart"/>
      <w:r w:rsidRPr="005C008A">
        <w:rPr>
          <w:rFonts w:ascii="Arial" w:hAnsi="Arial" w:cs="Arial"/>
        </w:rPr>
        <w:t>оплаты денежных обязательств главного распорядителя средств бюджета</w:t>
      </w:r>
      <w:proofErr w:type="gramEnd"/>
      <w:r w:rsidRPr="005C008A">
        <w:rPr>
          <w:rFonts w:ascii="Arial" w:hAnsi="Arial" w:cs="Arial"/>
        </w:rPr>
        <w:t xml:space="preserve"> и администраторов источников финансирования дефицита бюджета поселения.</w:t>
      </w:r>
    </w:p>
    <w:p w:rsidR="006A2D1B" w:rsidRPr="005C008A" w:rsidRDefault="006A2D1B" w:rsidP="00634DB3">
      <w:pPr>
        <w:pStyle w:val="s1"/>
        <w:shd w:val="clear" w:color="auto" w:fill="FFFFFF"/>
        <w:rPr>
          <w:rFonts w:ascii="Arial" w:hAnsi="Arial" w:cs="Arial"/>
        </w:rPr>
      </w:pPr>
      <w:r w:rsidRPr="005C008A">
        <w:rPr>
          <w:rFonts w:ascii="Arial" w:hAnsi="Arial" w:cs="Arial"/>
        </w:rPr>
        <w:t>39. </w:t>
      </w:r>
      <w:proofErr w:type="gramStart"/>
      <w:r w:rsidRPr="005C008A">
        <w:rPr>
          <w:rFonts w:ascii="Arial" w:hAnsi="Arial" w:cs="Arial"/>
        </w:rPr>
        <w:t xml:space="preserve">Подтверждение исполнения денежных обязательств по источникам финансирования дефицита бюджета осуществляется казначейством, на основании платежных документов, подтверждающих списание денежных средств  с единого счета бюджета </w:t>
      </w:r>
      <w:r w:rsidR="00F4349A">
        <w:rPr>
          <w:rFonts w:ascii="Arial" w:hAnsi="Arial" w:cs="Arial"/>
        </w:rPr>
        <w:t>Уваль</w:t>
      </w:r>
      <w:r w:rsidR="005C008A" w:rsidRPr="005C008A">
        <w:rPr>
          <w:rFonts w:ascii="Arial" w:hAnsi="Arial" w:cs="Arial"/>
        </w:rPr>
        <w:t xml:space="preserve">ского </w:t>
      </w:r>
      <w:r w:rsidR="00CE070C" w:rsidRPr="005C008A">
        <w:rPr>
          <w:rFonts w:ascii="Arial" w:hAnsi="Arial" w:cs="Arial"/>
        </w:rPr>
        <w:t>с</w:t>
      </w:r>
      <w:r w:rsidRPr="005C008A">
        <w:rPr>
          <w:rFonts w:ascii="Arial" w:hAnsi="Arial" w:cs="Arial"/>
        </w:rPr>
        <w:t>ельсовета</w:t>
      </w:r>
      <w:r w:rsidR="005C008A" w:rsidRPr="005C008A">
        <w:rPr>
          <w:rFonts w:ascii="Arial" w:hAnsi="Arial" w:cs="Arial"/>
        </w:rPr>
        <w:t xml:space="preserve"> </w:t>
      </w:r>
      <w:r w:rsidRPr="005C008A">
        <w:rPr>
          <w:rFonts w:ascii="Arial" w:hAnsi="Arial" w:cs="Arial"/>
        </w:rPr>
        <w:t>в пользу физических или юридических лиц, бюджетов бюджетной системы Российской Федерации, а также проверки иных документов, подтверждающих проведение безналичных операций по исполнению денежных обязательств главных распорядителей (бюджетополучателей), администраторов источников финансирования дефицита бюджета поселения.</w:t>
      </w:r>
      <w:proofErr w:type="gramEnd"/>
    </w:p>
    <w:p w:rsidR="006A2D1B" w:rsidRPr="005C008A" w:rsidRDefault="006A2D1B" w:rsidP="00634DB3">
      <w:pPr>
        <w:pStyle w:val="s1"/>
        <w:shd w:val="clear" w:color="auto" w:fill="FFFFFF"/>
        <w:rPr>
          <w:rFonts w:ascii="Arial" w:hAnsi="Arial" w:cs="Arial"/>
        </w:rPr>
      </w:pPr>
      <w:r w:rsidRPr="005C008A">
        <w:rPr>
          <w:rFonts w:ascii="Arial" w:hAnsi="Arial" w:cs="Arial"/>
        </w:rPr>
        <w:t xml:space="preserve">Операции по исполнению бюджета </w:t>
      </w:r>
      <w:r w:rsidR="00F4349A">
        <w:rPr>
          <w:rFonts w:ascii="Arial" w:hAnsi="Arial" w:cs="Arial"/>
        </w:rPr>
        <w:t>Уваль</w:t>
      </w:r>
      <w:r w:rsidR="00DC7BED" w:rsidRPr="005C008A">
        <w:rPr>
          <w:rFonts w:ascii="Arial" w:hAnsi="Arial" w:cs="Arial"/>
        </w:rPr>
        <w:t>ского</w:t>
      </w:r>
      <w:bookmarkStart w:id="6" w:name="_GoBack"/>
      <w:bookmarkEnd w:id="6"/>
      <w:r w:rsidR="005C008A" w:rsidRPr="005C008A">
        <w:rPr>
          <w:rFonts w:ascii="Arial" w:hAnsi="Arial" w:cs="Arial"/>
        </w:rPr>
        <w:t xml:space="preserve"> </w:t>
      </w:r>
      <w:r w:rsidR="00CE070C" w:rsidRPr="005C008A">
        <w:rPr>
          <w:rFonts w:ascii="Arial" w:hAnsi="Arial" w:cs="Arial"/>
        </w:rPr>
        <w:t>с</w:t>
      </w:r>
      <w:r w:rsidRPr="005C008A">
        <w:rPr>
          <w:rFonts w:ascii="Arial" w:hAnsi="Arial" w:cs="Arial"/>
        </w:rPr>
        <w:t>ельсовета</w:t>
      </w:r>
      <w:r w:rsidR="005C008A" w:rsidRPr="005C008A">
        <w:rPr>
          <w:rFonts w:ascii="Arial" w:hAnsi="Arial" w:cs="Arial"/>
        </w:rPr>
        <w:t xml:space="preserve"> </w:t>
      </w:r>
      <w:r w:rsidRPr="005C008A">
        <w:rPr>
          <w:rFonts w:ascii="Arial" w:hAnsi="Arial" w:cs="Arial"/>
        </w:rPr>
        <w:t>по источникам финансирования дефицита бюджета завершаются 31 декабря текущего финансового года.</w:t>
      </w:r>
    </w:p>
    <w:p w:rsidR="006A2D1B" w:rsidRPr="005C008A" w:rsidRDefault="006A2D1B" w:rsidP="00412E1B">
      <w:pPr>
        <w:ind w:firstLine="720"/>
        <w:rPr>
          <w:rFonts w:ascii="Arial" w:hAnsi="Arial" w:cs="Arial"/>
          <w:b/>
          <w:sz w:val="24"/>
          <w:szCs w:val="24"/>
        </w:rPr>
      </w:pPr>
    </w:p>
    <w:p w:rsidR="00C8421C" w:rsidRPr="005C008A" w:rsidRDefault="00C8421C" w:rsidP="00412E1B">
      <w:pPr>
        <w:rPr>
          <w:rFonts w:ascii="Arial" w:hAnsi="Arial" w:cs="Arial"/>
          <w:sz w:val="24"/>
          <w:szCs w:val="24"/>
        </w:rPr>
      </w:pPr>
    </w:p>
    <w:sectPr w:rsidR="00C8421C" w:rsidRPr="005C008A" w:rsidSect="00573379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3932"/>
    <w:multiLevelType w:val="multilevel"/>
    <w:tmpl w:val="05E139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25615B"/>
    <w:multiLevelType w:val="multilevel"/>
    <w:tmpl w:val="5725615B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2D1B"/>
    <w:rsid w:val="0005507E"/>
    <w:rsid w:val="000D371B"/>
    <w:rsid w:val="0013154F"/>
    <w:rsid w:val="00273B21"/>
    <w:rsid w:val="00342136"/>
    <w:rsid w:val="0040102F"/>
    <w:rsid w:val="00412E1B"/>
    <w:rsid w:val="0042752F"/>
    <w:rsid w:val="004319C7"/>
    <w:rsid w:val="00500E5D"/>
    <w:rsid w:val="00527997"/>
    <w:rsid w:val="005351BF"/>
    <w:rsid w:val="00573379"/>
    <w:rsid w:val="005B3184"/>
    <w:rsid w:val="005C008A"/>
    <w:rsid w:val="0060351D"/>
    <w:rsid w:val="00634DB3"/>
    <w:rsid w:val="00687F84"/>
    <w:rsid w:val="006A2D1B"/>
    <w:rsid w:val="006A4B43"/>
    <w:rsid w:val="006F1D30"/>
    <w:rsid w:val="00723186"/>
    <w:rsid w:val="00770BB5"/>
    <w:rsid w:val="009A0566"/>
    <w:rsid w:val="009A44EC"/>
    <w:rsid w:val="00A76DA4"/>
    <w:rsid w:val="00AB2D5E"/>
    <w:rsid w:val="00B10FC7"/>
    <w:rsid w:val="00B45C09"/>
    <w:rsid w:val="00C51BEB"/>
    <w:rsid w:val="00C606C3"/>
    <w:rsid w:val="00C8421C"/>
    <w:rsid w:val="00CE070C"/>
    <w:rsid w:val="00CE7D20"/>
    <w:rsid w:val="00CF7244"/>
    <w:rsid w:val="00D01A4F"/>
    <w:rsid w:val="00D14E29"/>
    <w:rsid w:val="00DC7BED"/>
    <w:rsid w:val="00DD5EA3"/>
    <w:rsid w:val="00F4349A"/>
    <w:rsid w:val="00FA5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2F"/>
  </w:style>
  <w:style w:type="paragraph" w:styleId="1">
    <w:name w:val="heading 1"/>
    <w:basedOn w:val="a"/>
    <w:next w:val="a"/>
    <w:link w:val="10"/>
    <w:uiPriority w:val="99"/>
    <w:qFormat/>
    <w:rsid w:val="006A2D1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2D1B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3">
    <w:name w:val="Hyperlink"/>
    <w:semiHidden/>
    <w:unhideWhenUsed/>
    <w:rsid w:val="006A2D1B"/>
    <w:rPr>
      <w:color w:val="000080"/>
      <w:u w:val="single"/>
    </w:rPr>
  </w:style>
  <w:style w:type="paragraph" w:customStyle="1" w:styleId="indent1">
    <w:name w:val="indent_1"/>
    <w:basedOn w:val="a"/>
    <w:rsid w:val="006A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6A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A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6A2D1B"/>
    <w:rPr>
      <w:color w:val="106BBE"/>
    </w:rPr>
  </w:style>
  <w:style w:type="character" w:customStyle="1" w:styleId="apple-converted-space">
    <w:name w:val="apple-converted-space"/>
    <w:basedOn w:val="a0"/>
    <w:rsid w:val="006A2D1B"/>
  </w:style>
  <w:style w:type="paragraph" w:styleId="a5">
    <w:name w:val="List Paragraph"/>
    <w:basedOn w:val="a"/>
    <w:uiPriority w:val="34"/>
    <w:qFormat/>
    <w:rsid w:val="004319C7"/>
    <w:pPr>
      <w:ind w:left="720"/>
      <w:contextualSpacing/>
    </w:pPr>
  </w:style>
  <w:style w:type="paragraph" w:styleId="a6">
    <w:name w:val="No Spacing"/>
    <w:uiPriority w:val="1"/>
    <w:qFormat/>
    <w:rsid w:val="0005507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51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1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4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7856\Desktop\&#1086;&#1090;&#1074;&#1077;&#1090;&#1099;%202021%20&#1075;&#1086;&#1076;\&#1088;&#1072;&#1089;&#1093;&#1086;&#1076;&#1099;%20.docx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1739566.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1739566.1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71536632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308460.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9903E-786C-47AB-B372-E9AA3BFF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3607</Words>
  <Characters>20561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7856</dc:creator>
  <cp:lastModifiedBy>Увальск 01</cp:lastModifiedBy>
  <cp:revision>4</cp:revision>
  <cp:lastPrinted>2024-04-03T09:03:00Z</cp:lastPrinted>
  <dcterms:created xsi:type="dcterms:W3CDTF">2024-04-08T05:03:00Z</dcterms:created>
  <dcterms:modified xsi:type="dcterms:W3CDTF">2024-04-15T08:43:00Z</dcterms:modified>
</cp:coreProperties>
</file>